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B44D" w14:textId="77777777" w:rsidR="00AA6BD0" w:rsidRPr="0087036B" w:rsidRDefault="00AA6BD0" w:rsidP="0082711A">
      <w:pPr>
        <w:tabs>
          <w:tab w:val="left" w:pos="1750"/>
        </w:tabs>
        <w:spacing w:before="480" w:after="120"/>
        <w:outlineLvl w:val="0"/>
        <w:rPr>
          <w:rFonts w:ascii="Candara" w:hAnsi="Candara" w:cs="Arial"/>
          <w:b/>
          <w:color w:val="FF0000"/>
          <w:spacing w:val="-2"/>
          <w:w w:val="90"/>
          <w:sz w:val="18"/>
          <w:szCs w:val="18"/>
        </w:rPr>
      </w:pPr>
    </w:p>
    <w:p w14:paraId="0CCA4523" w14:textId="1707B5A3" w:rsidR="008E47CD" w:rsidRPr="00481672" w:rsidRDefault="00E67D47" w:rsidP="008E47CD">
      <w:pPr>
        <w:tabs>
          <w:tab w:val="left" w:pos="1750"/>
        </w:tabs>
        <w:spacing w:line="160" w:lineRule="exact"/>
        <w:outlineLvl w:val="0"/>
        <w:rPr>
          <w:rFonts w:ascii="Candara" w:hAnsi="Candara" w:cs="Arial"/>
          <w:b/>
          <w:spacing w:val="-2"/>
          <w:w w:val="90"/>
          <w:sz w:val="22"/>
          <w:szCs w:val="22"/>
        </w:rPr>
      </w:pPr>
      <w:proofErr w:type="spellStart"/>
      <w:r w:rsidRPr="00481672">
        <w:rPr>
          <w:rFonts w:ascii="Candara" w:hAnsi="Candara" w:cs="Arial"/>
          <w:b/>
          <w:spacing w:val="-2"/>
          <w:w w:val="90"/>
          <w:sz w:val="22"/>
          <w:szCs w:val="22"/>
        </w:rPr>
        <w:t>Rotoplast</w:t>
      </w:r>
      <w:proofErr w:type="spellEnd"/>
      <w:r w:rsidR="008E47CD" w:rsidRPr="00481672">
        <w:rPr>
          <w:rFonts w:ascii="Candara" w:hAnsi="Candara" w:cs="Arial"/>
          <w:b/>
          <w:spacing w:val="-2"/>
          <w:w w:val="90"/>
          <w:sz w:val="22"/>
          <w:szCs w:val="22"/>
        </w:rPr>
        <w:t xml:space="preserve"> d.o.o.</w:t>
      </w:r>
    </w:p>
    <w:p w14:paraId="46CB0B6F" w14:textId="77777777" w:rsidR="008E47CD" w:rsidRDefault="008E47CD" w:rsidP="008E47CD">
      <w:pPr>
        <w:tabs>
          <w:tab w:val="left" w:pos="1750"/>
        </w:tabs>
        <w:spacing w:line="160" w:lineRule="exact"/>
        <w:outlineLvl w:val="0"/>
        <w:rPr>
          <w:rFonts w:ascii="Candara" w:hAnsi="Candara" w:cs="Arial"/>
          <w:b/>
          <w:spacing w:val="-2"/>
          <w:w w:val="90"/>
          <w:sz w:val="18"/>
          <w:szCs w:val="18"/>
        </w:rPr>
      </w:pPr>
    </w:p>
    <w:p w14:paraId="2C6290F6" w14:textId="77777777" w:rsidR="00E67D47" w:rsidRDefault="00E67D47" w:rsidP="00E67D47">
      <w:pPr>
        <w:tabs>
          <w:tab w:val="left" w:pos="1750"/>
        </w:tabs>
        <w:spacing w:after="120" w:line="160" w:lineRule="exact"/>
        <w:outlineLvl w:val="0"/>
        <w:rPr>
          <w:rFonts w:ascii="Candara" w:hAnsi="Candara" w:cs="Arial"/>
          <w:b/>
          <w:spacing w:val="-2"/>
          <w:w w:val="90"/>
          <w:sz w:val="18"/>
          <w:szCs w:val="18"/>
        </w:rPr>
      </w:pPr>
      <w:r w:rsidRPr="0082711A">
        <w:rPr>
          <w:rFonts w:ascii="Candara" w:hAnsi="Candara" w:cs="Arial"/>
          <w:b/>
          <w:spacing w:val="-2"/>
          <w:w w:val="90"/>
          <w:sz w:val="18"/>
          <w:szCs w:val="18"/>
        </w:rPr>
        <w:t>Poduzetnička 7</w:t>
      </w:r>
      <w:r>
        <w:rPr>
          <w:rFonts w:ascii="Candara" w:hAnsi="Candara" w:cs="Arial"/>
          <w:b/>
          <w:spacing w:val="-2"/>
          <w:w w:val="90"/>
          <w:sz w:val="18"/>
          <w:szCs w:val="18"/>
        </w:rPr>
        <w:br/>
      </w:r>
      <w:r w:rsidRPr="0082711A">
        <w:rPr>
          <w:rFonts w:ascii="Candara" w:hAnsi="Candara" w:cs="Arial"/>
          <w:b/>
          <w:spacing w:val="-2"/>
          <w:w w:val="90"/>
          <w:sz w:val="18"/>
          <w:szCs w:val="18"/>
        </w:rPr>
        <w:t>Kerestinec</w:t>
      </w:r>
      <w:r>
        <w:rPr>
          <w:rFonts w:ascii="Candara" w:hAnsi="Candara" w:cs="Arial"/>
          <w:b/>
          <w:spacing w:val="-2"/>
          <w:w w:val="90"/>
          <w:sz w:val="18"/>
          <w:szCs w:val="18"/>
        </w:rPr>
        <w:br/>
      </w:r>
      <w:r w:rsidRPr="0082711A">
        <w:rPr>
          <w:rFonts w:ascii="Candara" w:hAnsi="Candara" w:cs="Arial"/>
          <w:b/>
          <w:spacing w:val="-2"/>
          <w:w w:val="90"/>
          <w:sz w:val="18"/>
          <w:szCs w:val="18"/>
        </w:rPr>
        <w:t xml:space="preserve">10431 Sveta </w:t>
      </w:r>
      <w:r>
        <w:rPr>
          <w:rFonts w:ascii="Candara" w:hAnsi="Candara" w:cs="Arial"/>
          <w:b/>
          <w:spacing w:val="-2"/>
          <w:w w:val="90"/>
          <w:sz w:val="18"/>
          <w:szCs w:val="18"/>
        </w:rPr>
        <w:t>Nedjelja</w:t>
      </w:r>
    </w:p>
    <w:p w14:paraId="0A1A0B2A" w14:textId="77777777" w:rsidR="00B77A63" w:rsidRDefault="00B77A63" w:rsidP="0082711A">
      <w:pPr>
        <w:tabs>
          <w:tab w:val="left" w:pos="1750"/>
        </w:tabs>
        <w:spacing w:line="160" w:lineRule="exact"/>
        <w:outlineLvl w:val="0"/>
        <w:rPr>
          <w:rFonts w:ascii="Candara" w:hAnsi="Candara" w:cs="Arial"/>
          <w:b/>
          <w:spacing w:val="-2"/>
          <w:w w:val="90"/>
          <w:sz w:val="18"/>
          <w:szCs w:val="18"/>
        </w:rPr>
      </w:pPr>
    </w:p>
    <w:p w14:paraId="242B0EF8" w14:textId="77777777" w:rsidR="009637F4" w:rsidRDefault="009637F4" w:rsidP="0082711A">
      <w:pPr>
        <w:tabs>
          <w:tab w:val="left" w:pos="1750"/>
        </w:tabs>
        <w:spacing w:after="120" w:line="160" w:lineRule="exact"/>
        <w:outlineLvl w:val="0"/>
        <w:rPr>
          <w:rFonts w:ascii="Candara" w:hAnsi="Candara" w:cs="Arial"/>
          <w:b/>
          <w:spacing w:val="-2"/>
          <w:w w:val="90"/>
          <w:sz w:val="18"/>
          <w:szCs w:val="18"/>
        </w:rPr>
      </w:pPr>
    </w:p>
    <w:p w14:paraId="22EA093A" w14:textId="5C1835AB" w:rsidR="00EC48B4" w:rsidRPr="00D6504E" w:rsidRDefault="00EC48B4" w:rsidP="009637F4">
      <w:pPr>
        <w:tabs>
          <w:tab w:val="left" w:pos="1750"/>
        </w:tabs>
        <w:spacing w:after="120"/>
        <w:outlineLvl w:val="0"/>
        <w:rPr>
          <w:rFonts w:ascii="Candara" w:hAnsi="Candara" w:cs="Arial"/>
          <w:b/>
          <w:w w:val="90"/>
          <w:sz w:val="18"/>
          <w:szCs w:val="18"/>
        </w:rPr>
      </w:pPr>
      <w:r w:rsidRPr="00EC48B4">
        <w:rPr>
          <w:rFonts w:ascii="Candara" w:hAnsi="Candara" w:cs="Arial"/>
          <w:b/>
          <w:w w:val="90"/>
          <w:sz w:val="18"/>
          <w:szCs w:val="18"/>
        </w:rPr>
        <w:t xml:space="preserve">Ovaj postupak nabave se provodi sukladno odredbama Priloga </w:t>
      </w:r>
      <w:r w:rsidR="007B58BC">
        <w:rPr>
          <w:rFonts w:ascii="Candara" w:hAnsi="Candara" w:cs="Arial"/>
          <w:b/>
          <w:w w:val="90"/>
          <w:sz w:val="18"/>
          <w:szCs w:val="18"/>
        </w:rPr>
        <w:t>4</w:t>
      </w:r>
      <w:r w:rsidRPr="00EC48B4">
        <w:rPr>
          <w:rFonts w:ascii="Candara" w:hAnsi="Candara" w:cs="Arial"/>
          <w:b/>
          <w:w w:val="90"/>
          <w:sz w:val="18"/>
          <w:szCs w:val="18"/>
        </w:rPr>
        <w:t xml:space="preserve">. </w:t>
      </w:r>
      <w:r w:rsidR="007D066B">
        <w:rPr>
          <w:rFonts w:ascii="Candara" w:hAnsi="Candara" w:cs="Arial"/>
          <w:b/>
          <w:w w:val="90"/>
          <w:sz w:val="18"/>
          <w:szCs w:val="18"/>
        </w:rPr>
        <w:t xml:space="preserve">Pravila o provedbi postupaka nabave za </w:t>
      </w:r>
      <w:proofErr w:type="spellStart"/>
      <w:r w:rsidR="007D066B">
        <w:rPr>
          <w:rFonts w:ascii="Candara" w:hAnsi="Candara" w:cs="Arial"/>
          <w:b/>
          <w:w w:val="90"/>
          <w:sz w:val="18"/>
          <w:szCs w:val="18"/>
        </w:rPr>
        <w:t>neobveznike</w:t>
      </w:r>
      <w:proofErr w:type="spellEnd"/>
      <w:r w:rsidR="007D066B">
        <w:rPr>
          <w:rFonts w:ascii="Candara" w:hAnsi="Candara" w:cs="Arial"/>
          <w:b/>
          <w:w w:val="90"/>
          <w:sz w:val="18"/>
          <w:szCs w:val="18"/>
        </w:rPr>
        <w:t xml:space="preserve"> Zakona o javnoj nabavi</w:t>
      </w:r>
      <w:r w:rsidR="003E782E">
        <w:rPr>
          <w:rFonts w:ascii="Candara" w:hAnsi="Candara" w:cs="Arial"/>
          <w:b/>
          <w:w w:val="90"/>
          <w:sz w:val="18"/>
          <w:szCs w:val="18"/>
        </w:rPr>
        <w:t xml:space="preserve"> i</w:t>
      </w:r>
      <w:r w:rsidRPr="00EC48B4">
        <w:rPr>
          <w:rFonts w:ascii="Candara" w:hAnsi="Candara" w:cs="Arial"/>
          <w:b/>
          <w:w w:val="90"/>
          <w:sz w:val="18"/>
          <w:szCs w:val="18"/>
        </w:rPr>
        <w:t xml:space="preserve"> Poziva na dostavu projektnih prijedloga </w:t>
      </w:r>
      <w:r w:rsidR="00D44A97" w:rsidRPr="00D6504E">
        <w:rPr>
          <w:rFonts w:ascii="Candara" w:hAnsi="Candara" w:cs="Arial"/>
          <w:b/>
          <w:w w:val="90"/>
          <w:sz w:val="18"/>
          <w:szCs w:val="18"/>
        </w:rPr>
        <w:t>"</w:t>
      </w:r>
      <w:r w:rsidR="00063325" w:rsidRPr="00D6504E">
        <w:rPr>
          <w:rFonts w:ascii="Candara" w:hAnsi="Candara" w:cs="Arial"/>
          <w:b/>
          <w:w w:val="90"/>
          <w:sz w:val="18"/>
          <w:szCs w:val="18"/>
        </w:rPr>
        <w:t>Jačanje konkurentnosti poduzeća ulaganjima u digitalnu i zelenu tranziciju</w:t>
      </w:r>
      <w:r w:rsidR="00D44A97" w:rsidRPr="00D6504E">
        <w:rPr>
          <w:rFonts w:ascii="Candara" w:hAnsi="Candara" w:cs="Arial"/>
          <w:b/>
          <w:w w:val="90"/>
          <w:sz w:val="18"/>
          <w:szCs w:val="18"/>
        </w:rPr>
        <w:t>"</w:t>
      </w:r>
      <w:r w:rsidR="00063325" w:rsidRPr="00D6504E">
        <w:rPr>
          <w:rFonts w:ascii="Candara" w:hAnsi="Candara" w:cs="Arial"/>
          <w:b/>
          <w:w w:val="90"/>
          <w:sz w:val="18"/>
          <w:szCs w:val="18"/>
        </w:rPr>
        <w:t xml:space="preserve"> (KK.11.1.1.01)</w:t>
      </w:r>
      <w:r w:rsidRPr="00D6504E">
        <w:rPr>
          <w:rFonts w:ascii="Candara" w:hAnsi="Candara" w:cs="Arial"/>
          <w:b/>
          <w:w w:val="90"/>
          <w:sz w:val="18"/>
          <w:szCs w:val="18"/>
        </w:rPr>
        <w:t xml:space="preserve">, od strane Ministarstva </w:t>
      </w:r>
      <w:r w:rsidR="00063325" w:rsidRPr="00D6504E">
        <w:rPr>
          <w:rFonts w:ascii="Candara" w:hAnsi="Candara" w:cs="Arial"/>
          <w:b/>
          <w:w w:val="90"/>
          <w:sz w:val="18"/>
          <w:szCs w:val="18"/>
        </w:rPr>
        <w:t xml:space="preserve">gospodarstva i održivog razvoja </w:t>
      </w:r>
      <w:r w:rsidRPr="00D6504E">
        <w:rPr>
          <w:rFonts w:ascii="Candara" w:hAnsi="Candara" w:cs="Arial"/>
          <w:b/>
          <w:w w:val="90"/>
          <w:sz w:val="18"/>
          <w:szCs w:val="18"/>
        </w:rPr>
        <w:t>u okviru Operativnog programa Konkurentnost i kohezija 2014.-2020.</w:t>
      </w:r>
    </w:p>
    <w:p w14:paraId="0770B457" w14:textId="77777777" w:rsidR="00EC48B4" w:rsidRDefault="00EC48B4" w:rsidP="009637F4">
      <w:pPr>
        <w:tabs>
          <w:tab w:val="left" w:pos="1750"/>
        </w:tabs>
        <w:spacing w:after="120"/>
        <w:outlineLvl w:val="0"/>
        <w:rPr>
          <w:rFonts w:ascii="Candara" w:hAnsi="Candara" w:cs="Arial"/>
          <w:sz w:val="18"/>
          <w:szCs w:val="18"/>
        </w:rPr>
      </w:pPr>
    </w:p>
    <w:p w14:paraId="09C31EE9" w14:textId="1C4B0ACD" w:rsidR="0082711A" w:rsidRPr="0087036B" w:rsidRDefault="0003167D" w:rsidP="009637F4">
      <w:pPr>
        <w:tabs>
          <w:tab w:val="left" w:pos="1750"/>
        </w:tabs>
        <w:spacing w:after="120"/>
        <w:outlineLvl w:val="0"/>
        <w:rPr>
          <w:rFonts w:ascii="Candara" w:hAnsi="Candara" w:cs="Arial"/>
          <w:b/>
          <w:spacing w:val="-2"/>
          <w:w w:val="90"/>
          <w:sz w:val="18"/>
          <w:szCs w:val="18"/>
        </w:rPr>
      </w:pPr>
      <w:r w:rsidRPr="0011521C">
        <w:rPr>
          <w:rFonts w:ascii="Candara" w:hAnsi="Candara" w:cs="Arial"/>
          <w:color w:val="0070C0"/>
          <w:sz w:val="18"/>
          <w:szCs w:val="18"/>
        </w:rPr>
        <w:t>I</w:t>
      </w:r>
      <w:r w:rsidR="00B309F9" w:rsidRPr="0011521C">
        <w:rPr>
          <w:rFonts w:ascii="Candara" w:hAnsi="Candara" w:cs="Arial"/>
          <w:color w:val="0070C0"/>
          <w:sz w:val="18"/>
          <w:szCs w:val="18"/>
        </w:rPr>
        <w:t>I</w:t>
      </w:r>
      <w:r w:rsidR="00AD3E61">
        <w:rPr>
          <w:rFonts w:ascii="Candara" w:hAnsi="Candara" w:cs="Arial"/>
          <w:color w:val="0070C0"/>
          <w:sz w:val="18"/>
          <w:szCs w:val="18"/>
        </w:rPr>
        <w:t>I</w:t>
      </w:r>
      <w:r w:rsidR="00B77A63" w:rsidRPr="0011521C">
        <w:rPr>
          <w:rFonts w:ascii="Candara" w:hAnsi="Candara" w:cs="Arial"/>
          <w:color w:val="0070C0"/>
          <w:sz w:val="18"/>
          <w:szCs w:val="18"/>
        </w:rPr>
        <w:t>.</w:t>
      </w:r>
      <w:r w:rsidR="00FE641B" w:rsidRPr="0011521C">
        <w:rPr>
          <w:rFonts w:ascii="Candara" w:hAnsi="Candara" w:cs="Arial"/>
          <w:color w:val="0070C0"/>
          <w:sz w:val="18"/>
          <w:szCs w:val="18"/>
        </w:rPr>
        <w:t xml:space="preserve"> </w:t>
      </w:r>
      <w:r w:rsidRPr="0011521C">
        <w:rPr>
          <w:rFonts w:ascii="Candara" w:hAnsi="Candara" w:cs="Arial"/>
          <w:color w:val="0070C0"/>
          <w:sz w:val="18"/>
          <w:szCs w:val="18"/>
        </w:rPr>
        <w:t>2022</w:t>
      </w:r>
      <w:r w:rsidR="00B77A63" w:rsidRPr="0011521C">
        <w:rPr>
          <w:rFonts w:ascii="Candara" w:hAnsi="Candara" w:cs="Arial"/>
          <w:sz w:val="18"/>
          <w:szCs w:val="18"/>
        </w:rPr>
        <w:t>.</w:t>
      </w:r>
      <w:r w:rsidR="0082711A">
        <w:rPr>
          <w:rFonts w:ascii="Candara" w:hAnsi="Candara" w:cs="Arial"/>
          <w:b/>
          <w:spacing w:val="-2"/>
          <w:w w:val="90"/>
          <w:sz w:val="18"/>
          <w:szCs w:val="18"/>
        </w:rPr>
        <w:br w:type="column"/>
      </w:r>
    </w:p>
    <w:p w14:paraId="1D85980E" w14:textId="77777777" w:rsidR="0082711A" w:rsidRDefault="0082711A" w:rsidP="0082711A">
      <w:pPr>
        <w:tabs>
          <w:tab w:val="left" w:pos="1530"/>
          <w:tab w:val="left" w:pos="1800"/>
        </w:tabs>
        <w:spacing w:after="120"/>
        <w:outlineLvl w:val="0"/>
        <w:rPr>
          <w:rFonts w:ascii="Candara" w:hAnsi="Candara" w:cs="Arial"/>
          <w:b/>
          <w:spacing w:val="-2"/>
          <w:w w:val="90"/>
          <w:sz w:val="18"/>
          <w:szCs w:val="18"/>
        </w:rPr>
      </w:pPr>
    </w:p>
    <w:p w14:paraId="29270889" w14:textId="77777777" w:rsidR="0082711A" w:rsidRPr="00C403DB" w:rsidRDefault="0082711A" w:rsidP="0082711A">
      <w:pPr>
        <w:tabs>
          <w:tab w:val="left" w:pos="1530"/>
          <w:tab w:val="left" w:pos="1800"/>
        </w:tabs>
        <w:spacing w:after="120"/>
        <w:outlineLvl w:val="0"/>
        <w:rPr>
          <w:rFonts w:ascii="Candara" w:hAnsi="Candara" w:cs="Arial"/>
          <w:b/>
          <w:sz w:val="18"/>
          <w:szCs w:val="18"/>
        </w:rPr>
      </w:pPr>
    </w:p>
    <w:p w14:paraId="597F3321" w14:textId="6A23865D" w:rsidR="005410A6" w:rsidRPr="0011746A" w:rsidRDefault="00D44A97" w:rsidP="007605AF">
      <w:pPr>
        <w:tabs>
          <w:tab w:val="left" w:pos="1530"/>
          <w:tab w:val="left" w:pos="1800"/>
        </w:tabs>
        <w:spacing w:before="300" w:after="120"/>
        <w:outlineLvl w:val="0"/>
        <w:rPr>
          <w:rFonts w:ascii="Candara" w:hAnsi="Candara" w:cs="Arial"/>
          <w:b/>
          <w:sz w:val="26"/>
          <w:szCs w:val="26"/>
        </w:rPr>
      </w:pPr>
      <w:r w:rsidRPr="0011746A">
        <w:rPr>
          <w:rFonts w:ascii="Candara" w:hAnsi="Candara" w:cs="Arial"/>
          <w:b/>
          <w:sz w:val="26"/>
          <w:szCs w:val="26"/>
        </w:rPr>
        <w:t>POZIV</w:t>
      </w:r>
      <w:r w:rsidR="0011746A" w:rsidRPr="0011746A">
        <w:rPr>
          <w:rFonts w:ascii="Candara" w:hAnsi="Candara" w:cs="Arial"/>
          <w:b/>
          <w:sz w:val="26"/>
          <w:szCs w:val="26"/>
        </w:rPr>
        <w:t xml:space="preserve"> </w:t>
      </w:r>
      <w:r w:rsidRPr="0011746A">
        <w:rPr>
          <w:rFonts w:ascii="Candara" w:hAnsi="Candara" w:cs="Arial"/>
          <w:b/>
          <w:sz w:val="26"/>
          <w:szCs w:val="26"/>
        </w:rPr>
        <w:t>NA DOSTAVU PONUDA</w:t>
      </w:r>
    </w:p>
    <w:p w14:paraId="7FD95E23" w14:textId="7A752111" w:rsidR="00772CD2" w:rsidRPr="00D44A97" w:rsidRDefault="00211E04" w:rsidP="0082711A">
      <w:pPr>
        <w:tabs>
          <w:tab w:val="left" w:pos="1530"/>
          <w:tab w:val="left" w:pos="1800"/>
        </w:tabs>
        <w:spacing w:after="120"/>
        <w:outlineLvl w:val="0"/>
        <w:rPr>
          <w:rFonts w:ascii="Candara" w:hAnsi="Candara" w:cs="Arial"/>
          <w:b/>
        </w:rPr>
      </w:pPr>
      <w:r>
        <w:rPr>
          <w:rFonts w:ascii="Candara" w:hAnsi="Candara" w:cs="Arial"/>
          <w:b/>
        </w:rPr>
        <w:t>POSTUPAK S OBJAVOM POZIVA NA DOSTAVU PONUDA</w:t>
      </w:r>
    </w:p>
    <w:p w14:paraId="50FD6D29" w14:textId="77777777" w:rsidR="00772CD2" w:rsidRDefault="00772CD2" w:rsidP="0082711A">
      <w:pPr>
        <w:tabs>
          <w:tab w:val="left" w:pos="1530"/>
          <w:tab w:val="left" w:pos="1800"/>
        </w:tabs>
        <w:spacing w:after="120"/>
        <w:outlineLvl w:val="0"/>
        <w:rPr>
          <w:rFonts w:ascii="Candara" w:hAnsi="Candara" w:cs="Arial"/>
          <w:b/>
          <w:sz w:val="22"/>
          <w:szCs w:val="22"/>
        </w:rPr>
      </w:pPr>
    </w:p>
    <w:p w14:paraId="25518EE5" w14:textId="77777777" w:rsidR="007605AF" w:rsidRPr="00C403DB" w:rsidRDefault="007605AF" w:rsidP="0082711A">
      <w:pPr>
        <w:tabs>
          <w:tab w:val="left" w:pos="1530"/>
          <w:tab w:val="left" w:pos="1800"/>
        </w:tabs>
        <w:spacing w:after="120"/>
        <w:outlineLvl w:val="0"/>
        <w:rPr>
          <w:rFonts w:ascii="Candara" w:hAnsi="Candara" w:cs="Arial"/>
          <w:b/>
          <w:sz w:val="22"/>
          <w:szCs w:val="22"/>
        </w:rPr>
      </w:pPr>
    </w:p>
    <w:p w14:paraId="13DE5E45" w14:textId="77777777" w:rsidR="005F2437" w:rsidRDefault="009A00AC" w:rsidP="00994FEF">
      <w:pPr>
        <w:tabs>
          <w:tab w:val="left" w:pos="1418"/>
        </w:tabs>
        <w:rPr>
          <w:rFonts w:ascii="Candara" w:hAnsi="Candara" w:cs="Arial"/>
          <w:b/>
          <w:sz w:val="28"/>
          <w:szCs w:val="28"/>
        </w:rPr>
      </w:pPr>
      <w:r w:rsidRPr="004B78F7">
        <w:rPr>
          <w:rFonts w:ascii="Candara" w:hAnsi="Candara" w:cs="Arial"/>
          <w:noProof/>
          <w:sz w:val="18"/>
          <w:szCs w:val="18"/>
        </w:rPr>
        <mc:AlternateContent>
          <mc:Choice Requires="wps">
            <w:drawing>
              <wp:anchor distT="4294967291" distB="4294967291" distL="114294" distR="114294" simplePos="0" relativeHeight="251640320" behindDoc="0" locked="0" layoutInCell="1" allowOverlap="1" wp14:anchorId="43E2CECE" wp14:editId="6F2491E5">
                <wp:simplePos x="0" y="0"/>
                <wp:positionH relativeFrom="column">
                  <wp:posOffset>-318771</wp:posOffset>
                </wp:positionH>
                <wp:positionV relativeFrom="paragraph">
                  <wp:posOffset>4380229</wp:posOffset>
                </wp:positionV>
                <wp:extent cx="0" cy="0"/>
                <wp:effectExtent l="0" t="0" r="0" b="0"/>
                <wp:wrapNone/>
                <wp:docPr id="14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93555F" id="Line 2" o:spid="_x0000_s1026" style="position:absolute;z-index:251640320;visibility:visible;mso-wrap-style:square;mso-width-percent:0;mso-height-percent:0;mso-wrap-distance-left:3.17483mm;mso-wrap-distance-top:-1e-4mm;mso-wrap-distance-right:3.17483mm;mso-wrap-distance-bottom:-1e-4mm;mso-position-horizontal:absolute;mso-position-horizontal-relative:text;mso-position-vertical:absolute;mso-position-vertical-relative:text;mso-width-percent:0;mso-height-percent:0;mso-width-relative:page;mso-height-relative:page" from="-25.1pt,344.9pt" to="-25.1pt,344.9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">
                <o:lock v:ext="edit" shapetype="f"/>
              </v:line>
            </w:pict>
          </mc:Fallback>
        </mc:AlternateContent>
      </w:r>
      <w:r w:rsidR="005410A6" w:rsidRPr="00C403DB">
        <w:rPr>
          <w:rFonts w:ascii="Candara" w:hAnsi="Candara" w:cs="Arial"/>
          <w:sz w:val="18"/>
          <w:szCs w:val="18"/>
        </w:rPr>
        <w:t>Predmet nabave:</w:t>
      </w:r>
      <w:r w:rsidR="00E8655E" w:rsidRPr="00C403DB">
        <w:rPr>
          <w:rFonts w:ascii="Candara" w:hAnsi="Candara" w:cs="Arial"/>
          <w:sz w:val="22"/>
          <w:szCs w:val="22"/>
        </w:rPr>
        <w:br/>
      </w:r>
      <w:r w:rsidR="005F2437">
        <w:rPr>
          <w:rFonts w:ascii="Candara" w:hAnsi="Candara" w:cs="Arial"/>
          <w:b/>
          <w:sz w:val="28"/>
          <w:szCs w:val="28"/>
        </w:rPr>
        <w:t>Radovi na uređenju nove proizvodne hale i elektroinstalacijski radovi (po grupama predmeta nabave)</w:t>
      </w:r>
    </w:p>
    <w:p w14:paraId="722B9561" w14:textId="37A6C4F3" w:rsidR="00994FEF" w:rsidRPr="0011521C" w:rsidRDefault="00994FEF" w:rsidP="00994FEF">
      <w:pPr>
        <w:tabs>
          <w:tab w:val="left" w:pos="1418"/>
        </w:tabs>
        <w:rPr>
          <w:rFonts w:ascii="Candara" w:hAnsi="Candara" w:cs="Arial"/>
          <w:b/>
          <w:sz w:val="28"/>
          <w:szCs w:val="28"/>
        </w:rPr>
      </w:pPr>
      <w:r w:rsidRPr="0011521C">
        <w:rPr>
          <w:rFonts w:ascii="Candara" w:hAnsi="Candara" w:cs="Arial"/>
          <w:b/>
          <w:sz w:val="28"/>
          <w:szCs w:val="28"/>
        </w:rPr>
        <w:t xml:space="preserve"> </w:t>
      </w:r>
    </w:p>
    <w:p w14:paraId="2C0A8A36" w14:textId="77777777" w:rsidR="00D44A97" w:rsidRPr="0011521C" w:rsidRDefault="00D44A97" w:rsidP="00772CD2">
      <w:pPr>
        <w:spacing w:after="120"/>
        <w:rPr>
          <w:rFonts w:ascii="Candara" w:hAnsi="Candara" w:cs="Arial"/>
          <w:sz w:val="18"/>
          <w:szCs w:val="18"/>
        </w:rPr>
      </w:pPr>
    </w:p>
    <w:p w14:paraId="6CB9AC62" w14:textId="2C01609F" w:rsidR="005410A6" w:rsidRPr="0011521C" w:rsidRDefault="00C403DB" w:rsidP="00772CD2">
      <w:pPr>
        <w:spacing w:after="120"/>
        <w:rPr>
          <w:rFonts w:ascii="Candara" w:hAnsi="Candara" w:cs="Arial"/>
          <w:sz w:val="22"/>
          <w:szCs w:val="22"/>
        </w:rPr>
      </w:pPr>
      <w:proofErr w:type="spellStart"/>
      <w:r w:rsidRPr="0011521C">
        <w:rPr>
          <w:rFonts w:ascii="Candara" w:hAnsi="Candara" w:cs="Arial"/>
          <w:sz w:val="18"/>
          <w:szCs w:val="18"/>
        </w:rPr>
        <w:t>Ev</w:t>
      </w:r>
      <w:proofErr w:type="spellEnd"/>
      <w:r w:rsidRPr="0011521C">
        <w:rPr>
          <w:rFonts w:ascii="Candara" w:hAnsi="Candara" w:cs="Arial"/>
          <w:sz w:val="18"/>
          <w:szCs w:val="18"/>
        </w:rPr>
        <w:t xml:space="preserve">. broj nabave: </w:t>
      </w:r>
      <w:r w:rsidR="0003167D" w:rsidRPr="0011521C">
        <w:rPr>
          <w:rFonts w:ascii="Candara" w:hAnsi="Candara" w:cs="Arial"/>
          <w:sz w:val="18"/>
          <w:szCs w:val="18"/>
        </w:rPr>
        <w:t>2022</w:t>
      </w:r>
      <w:r w:rsidR="00FD6D6B" w:rsidRPr="0011521C">
        <w:rPr>
          <w:rFonts w:ascii="Candara" w:hAnsi="Candara" w:cs="Arial"/>
          <w:sz w:val="18"/>
          <w:szCs w:val="18"/>
        </w:rPr>
        <w:t>-2</w:t>
      </w:r>
    </w:p>
    <w:p w14:paraId="2A171A59" w14:textId="77777777" w:rsidR="005410A6" w:rsidRDefault="005410A6" w:rsidP="00772CD2">
      <w:pPr>
        <w:tabs>
          <w:tab w:val="left" w:pos="2127"/>
        </w:tabs>
        <w:spacing w:after="120"/>
        <w:rPr>
          <w:rFonts w:ascii="Candara" w:hAnsi="Candara" w:cs="Arial"/>
          <w:sz w:val="22"/>
          <w:szCs w:val="22"/>
        </w:rPr>
      </w:pPr>
    </w:p>
    <w:p w14:paraId="535A8DCA" w14:textId="77777777" w:rsidR="007605AF" w:rsidRDefault="007605AF" w:rsidP="00772CD2">
      <w:pPr>
        <w:tabs>
          <w:tab w:val="left" w:pos="2127"/>
        </w:tabs>
        <w:spacing w:after="120"/>
        <w:rPr>
          <w:rFonts w:ascii="Candara" w:hAnsi="Candara" w:cs="Arial"/>
          <w:sz w:val="22"/>
          <w:szCs w:val="22"/>
        </w:rPr>
      </w:pPr>
    </w:p>
    <w:p w14:paraId="53FE66D5" w14:textId="2C01AB24" w:rsidR="003F7B34" w:rsidRPr="0011521C" w:rsidRDefault="003F7B34" w:rsidP="00D44A97">
      <w:pPr>
        <w:tabs>
          <w:tab w:val="left" w:pos="2127"/>
        </w:tabs>
        <w:spacing w:after="120"/>
        <w:rPr>
          <w:rFonts w:ascii="Candara" w:hAnsi="Candara" w:cs="Arial"/>
          <w:sz w:val="18"/>
          <w:szCs w:val="18"/>
        </w:rPr>
      </w:pPr>
      <w:r w:rsidRPr="0011521C">
        <w:rPr>
          <w:rFonts w:ascii="Candara" w:hAnsi="Candara" w:cs="Arial"/>
          <w:sz w:val="18"/>
          <w:szCs w:val="18"/>
        </w:rPr>
        <w:t xml:space="preserve">Predmet nabave </w:t>
      </w:r>
      <w:r w:rsidR="00922279" w:rsidRPr="0011521C">
        <w:rPr>
          <w:rFonts w:ascii="Candara" w:hAnsi="Candara" w:cs="Arial"/>
          <w:sz w:val="18"/>
          <w:szCs w:val="18"/>
        </w:rPr>
        <w:t xml:space="preserve">su </w:t>
      </w:r>
      <w:r w:rsidR="005F2437" w:rsidRPr="005F2437">
        <w:rPr>
          <w:rFonts w:ascii="Candara" w:hAnsi="Candara" w:cs="Arial"/>
          <w:sz w:val="18"/>
          <w:szCs w:val="18"/>
        </w:rPr>
        <w:t>Radovi na uređenju nove proizvodne hale i elektroinstalacijski radovi (po grupama predmeta nabave)</w:t>
      </w:r>
      <w:r w:rsidR="005F2437">
        <w:rPr>
          <w:rFonts w:ascii="Candara" w:hAnsi="Candara" w:cs="Arial"/>
          <w:sz w:val="18"/>
          <w:szCs w:val="18"/>
        </w:rPr>
        <w:t xml:space="preserve"> </w:t>
      </w:r>
      <w:r w:rsidRPr="0011521C">
        <w:rPr>
          <w:rFonts w:ascii="Candara" w:hAnsi="Candara" w:cs="Arial"/>
          <w:sz w:val="18"/>
          <w:szCs w:val="18"/>
        </w:rPr>
        <w:t>sukladno detaljnom opisu, opsegu i količinama određenim u</w:t>
      </w:r>
      <w:r w:rsidR="00D44A97" w:rsidRPr="0011521C">
        <w:rPr>
          <w:rFonts w:ascii="Candara" w:hAnsi="Candara" w:cs="Arial"/>
          <w:sz w:val="18"/>
          <w:szCs w:val="18"/>
        </w:rPr>
        <w:t xml:space="preserve"> t</w:t>
      </w:r>
      <w:r w:rsidRPr="0011521C">
        <w:rPr>
          <w:rFonts w:ascii="Candara" w:hAnsi="Candara" w:cs="Arial"/>
          <w:sz w:val="18"/>
          <w:szCs w:val="18"/>
        </w:rPr>
        <w:t>roškovni</w:t>
      </w:r>
      <w:r w:rsidR="00922279" w:rsidRPr="0011521C">
        <w:rPr>
          <w:rFonts w:ascii="Candara" w:hAnsi="Candara" w:cs="Arial"/>
          <w:sz w:val="18"/>
          <w:szCs w:val="18"/>
        </w:rPr>
        <w:t>cima</w:t>
      </w:r>
      <w:r w:rsidR="00BC64F1" w:rsidRPr="0011521C">
        <w:rPr>
          <w:rFonts w:ascii="Candara" w:hAnsi="Candara" w:cs="Arial"/>
          <w:sz w:val="18"/>
          <w:szCs w:val="18"/>
        </w:rPr>
        <w:t xml:space="preserve"> </w:t>
      </w:r>
      <w:r w:rsidRPr="0011521C">
        <w:rPr>
          <w:rFonts w:ascii="Candara" w:hAnsi="Candara" w:cs="Arial"/>
          <w:sz w:val="18"/>
          <w:szCs w:val="18"/>
        </w:rPr>
        <w:t xml:space="preserve">iz </w:t>
      </w:r>
      <w:r w:rsidR="0094257A" w:rsidRPr="0011521C">
        <w:rPr>
          <w:rFonts w:ascii="Candara" w:hAnsi="Candara" w:cs="Arial"/>
          <w:sz w:val="18"/>
          <w:szCs w:val="18"/>
        </w:rPr>
        <w:t>P</w:t>
      </w:r>
      <w:r w:rsidRPr="0011521C">
        <w:rPr>
          <w:rFonts w:ascii="Candara" w:hAnsi="Candara" w:cs="Arial"/>
          <w:sz w:val="18"/>
          <w:szCs w:val="18"/>
        </w:rPr>
        <w:t xml:space="preserve">riloga </w:t>
      </w:r>
      <w:r w:rsidR="00922279" w:rsidRPr="0011521C">
        <w:rPr>
          <w:rFonts w:ascii="Candara" w:hAnsi="Candara" w:cs="Arial"/>
          <w:sz w:val="18"/>
          <w:szCs w:val="18"/>
        </w:rPr>
        <w:t>4</w:t>
      </w:r>
      <w:r w:rsidRPr="0011521C">
        <w:rPr>
          <w:rFonts w:ascii="Candara" w:hAnsi="Candara" w:cs="Arial"/>
          <w:sz w:val="18"/>
          <w:szCs w:val="18"/>
        </w:rPr>
        <w:t xml:space="preserve">. </w:t>
      </w:r>
      <w:r w:rsidR="00922279" w:rsidRPr="0011521C">
        <w:rPr>
          <w:rFonts w:ascii="Candara" w:hAnsi="Candara" w:cs="Arial"/>
          <w:sz w:val="18"/>
          <w:szCs w:val="18"/>
        </w:rPr>
        <w:t>ovog Poziva</w:t>
      </w:r>
      <w:r w:rsidR="00BC64F1" w:rsidRPr="0011521C">
        <w:rPr>
          <w:rFonts w:ascii="Candara" w:hAnsi="Candara" w:cs="Arial"/>
          <w:sz w:val="18"/>
          <w:szCs w:val="18"/>
        </w:rPr>
        <w:t>.</w:t>
      </w:r>
    </w:p>
    <w:p w14:paraId="109D5144" w14:textId="77777777" w:rsidR="004369A9" w:rsidRDefault="004369A9" w:rsidP="0082711A">
      <w:pPr>
        <w:tabs>
          <w:tab w:val="left" w:pos="2127"/>
        </w:tabs>
        <w:spacing w:after="120"/>
        <w:rPr>
          <w:rFonts w:ascii="Candara" w:hAnsi="Candara" w:cs="Arial"/>
          <w:sz w:val="22"/>
          <w:szCs w:val="22"/>
        </w:rPr>
      </w:pPr>
    </w:p>
    <w:p w14:paraId="7E435466" w14:textId="77777777" w:rsidR="004369A9" w:rsidRDefault="004369A9" w:rsidP="0082711A">
      <w:pPr>
        <w:tabs>
          <w:tab w:val="left" w:pos="2127"/>
        </w:tabs>
        <w:spacing w:after="120"/>
        <w:rPr>
          <w:rFonts w:ascii="Candara" w:hAnsi="Candara" w:cs="Arial"/>
          <w:sz w:val="22"/>
          <w:szCs w:val="22"/>
        </w:rPr>
      </w:pPr>
    </w:p>
    <w:p w14:paraId="7809BDD2" w14:textId="77777777" w:rsidR="004369A9" w:rsidRPr="00C403DB" w:rsidRDefault="004369A9" w:rsidP="0082711A">
      <w:pPr>
        <w:tabs>
          <w:tab w:val="left" w:pos="2127"/>
        </w:tabs>
        <w:spacing w:after="120"/>
        <w:rPr>
          <w:rFonts w:ascii="Candara" w:hAnsi="Candara" w:cs="Arial"/>
          <w:sz w:val="18"/>
          <w:szCs w:val="18"/>
        </w:rPr>
        <w:sectPr w:rsidR="004369A9" w:rsidRPr="00C403DB" w:rsidSect="00595176">
          <w:headerReference w:type="even" r:id="rId8"/>
          <w:headerReference w:type="default" r:id="rId9"/>
          <w:footerReference w:type="even" r:id="rId10"/>
          <w:footerReference w:type="default" r:id="rId11"/>
          <w:headerReference w:type="first" r:id="rId12"/>
          <w:footerReference w:type="first" r:id="rId13"/>
          <w:pgSz w:w="11907" w:h="16840" w:code="9"/>
          <w:pgMar w:top="1817" w:right="907" w:bottom="1021" w:left="1588" w:header="567" w:footer="709" w:gutter="0"/>
          <w:cols w:num="2" w:space="567" w:equalWidth="0">
            <w:col w:w="3258" w:space="567"/>
            <w:col w:w="5587"/>
          </w:cols>
          <w:titlePg/>
          <w:docGrid w:linePitch="360"/>
        </w:sectPr>
      </w:pPr>
    </w:p>
    <w:p w14:paraId="28C4095E" w14:textId="77777777" w:rsidR="005410A6" w:rsidRPr="00412846" w:rsidRDefault="005410A6" w:rsidP="001B0DE3">
      <w:pPr>
        <w:pStyle w:val="2012TEXT"/>
        <w:pBdr>
          <w:bottom w:val="single" w:sz="4" w:space="1" w:color="auto"/>
        </w:pBdr>
        <w:ind w:left="0"/>
        <w:outlineLvl w:val="0"/>
        <w:rPr>
          <w:rFonts w:cs="Arial"/>
          <w:b/>
        </w:rPr>
      </w:pPr>
      <w:r w:rsidRPr="00412846">
        <w:rPr>
          <w:rFonts w:cs="Arial"/>
          <w:b/>
        </w:rPr>
        <w:lastRenderedPageBreak/>
        <w:t>SADRŽAJ</w:t>
      </w:r>
    </w:p>
    <w:p w14:paraId="169BBB68" w14:textId="3E8AB594" w:rsidR="0011521C" w:rsidRDefault="004B78F7">
      <w:pPr>
        <w:pStyle w:val="Sadraj2"/>
        <w:rPr>
          <w:rFonts w:asciiTheme="minorHAnsi" w:eastAsiaTheme="minorEastAsia" w:hAnsiTheme="minorHAnsi" w:cstheme="minorBidi"/>
          <w:bCs w:val="0"/>
          <w:spacing w:val="0"/>
          <w:sz w:val="22"/>
          <w:szCs w:val="22"/>
        </w:rPr>
      </w:pPr>
      <w:r w:rsidRPr="00412846">
        <w:fldChar w:fldCharType="begin"/>
      </w:r>
      <w:r w:rsidR="005410A6" w:rsidRPr="00412846">
        <w:instrText xml:space="preserve"> TOC \o "2-3" \h \z \t "Heading 1;1;2012_NASLOV_1;1;2012_Naslov_2;2;2012_Naslov_3;3" </w:instrText>
      </w:r>
      <w:r w:rsidRPr="00412846">
        <w:fldChar w:fldCharType="separate"/>
      </w:r>
      <w:hyperlink w:anchor="_Toc94530960" w:history="1">
        <w:r w:rsidR="00727F73" w:rsidRPr="000633D0">
          <w:rPr>
            <w:rStyle w:val="Hiperveza"/>
          </w:rPr>
          <w:t xml:space="preserve">1. </w:t>
        </w:r>
        <w:r w:rsidR="00727F73">
          <w:rPr>
            <w:rFonts w:asciiTheme="minorHAnsi" w:eastAsiaTheme="minorEastAsia" w:hAnsiTheme="minorHAnsi" w:cstheme="minorBidi"/>
            <w:bCs w:val="0"/>
            <w:spacing w:val="0"/>
            <w:sz w:val="22"/>
            <w:szCs w:val="22"/>
          </w:rPr>
          <w:tab/>
        </w:r>
        <w:r w:rsidR="00727F73" w:rsidRPr="000633D0">
          <w:rPr>
            <w:rStyle w:val="Hiperveza"/>
            <w:rFonts w:cs="Arial"/>
          </w:rPr>
          <w:t>OPĆI PODACI</w:t>
        </w:r>
        <w:r w:rsidR="00727F73">
          <w:rPr>
            <w:webHidden/>
          </w:rPr>
          <w:tab/>
        </w:r>
        <w:r w:rsidR="0011521C">
          <w:rPr>
            <w:webHidden/>
          </w:rPr>
          <w:fldChar w:fldCharType="begin"/>
        </w:r>
        <w:r w:rsidR="0011521C">
          <w:rPr>
            <w:webHidden/>
          </w:rPr>
          <w:instrText xml:space="preserve"> PAGEREF _Toc94530960 \h </w:instrText>
        </w:r>
        <w:r w:rsidR="0011521C">
          <w:rPr>
            <w:webHidden/>
          </w:rPr>
        </w:r>
        <w:r w:rsidR="0011521C">
          <w:rPr>
            <w:webHidden/>
          </w:rPr>
          <w:fldChar w:fldCharType="separate"/>
        </w:r>
        <w:r w:rsidR="00727F73">
          <w:rPr>
            <w:webHidden/>
          </w:rPr>
          <w:t>3</w:t>
        </w:r>
        <w:r w:rsidR="0011521C">
          <w:rPr>
            <w:webHidden/>
          </w:rPr>
          <w:fldChar w:fldCharType="end"/>
        </w:r>
      </w:hyperlink>
    </w:p>
    <w:p w14:paraId="6F715434" w14:textId="424ABD7C" w:rsidR="0011521C" w:rsidRDefault="00F30901">
      <w:pPr>
        <w:pStyle w:val="Sadraj2"/>
        <w:rPr>
          <w:rFonts w:asciiTheme="minorHAnsi" w:eastAsiaTheme="minorEastAsia" w:hAnsiTheme="minorHAnsi" w:cstheme="minorBidi"/>
          <w:bCs w:val="0"/>
          <w:spacing w:val="0"/>
          <w:sz w:val="22"/>
          <w:szCs w:val="22"/>
        </w:rPr>
      </w:pPr>
      <w:hyperlink w:anchor="_Toc94530961" w:history="1">
        <w:r w:rsidR="00727F73" w:rsidRPr="000633D0">
          <w:rPr>
            <w:rStyle w:val="Hiperveza"/>
            <w:rFonts w:cs="Tahoma"/>
          </w:rPr>
          <w:t>2.</w:t>
        </w:r>
        <w:r w:rsidR="00727F73">
          <w:rPr>
            <w:rFonts w:asciiTheme="minorHAnsi" w:eastAsiaTheme="minorEastAsia" w:hAnsiTheme="minorHAnsi" w:cstheme="minorBidi"/>
            <w:bCs w:val="0"/>
            <w:spacing w:val="0"/>
            <w:sz w:val="22"/>
            <w:szCs w:val="22"/>
          </w:rPr>
          <w:tab/>
        </w:r>
        <w:r w:rsidR="00727F73" w:rsidRPr="000633D0">
          <w:rPr>
            <w:rStyle w:val="Hiperveza"/>
            <w:rFonts w:cs="Tahoma"/>
          </w:rPr>
          <w:t>PODACI O NARUČITELJU</w:t>
        </w:r>
        <w:r w:rsidR="00727F73">
          <w:rPr>
            <w:webHidden/>
          </w:rPr>
          <w:tab/>
        </w:r>
        <w:r w:rsidR="0011521C">
          <w:rPr>
            <w:webHidden/>
          </w:rPr>
          <w:fldChar w:fldCharType="begin"/>
        </w:r>
        <w:r w:rsidR="0011521C">
          <w:rPr>
            <w:webHidden/>
          </w:rPr>
          <w:instrText xml:space="preserve"> PAGEREF _Toc94530961 \h </w:instrText>
        </w:r>
        <w:r w:rsidR="0011521C">
          <w:rPr>
            <w:webHidden/>
          </w:rPr>
        </w:r>
        <w:r w:rsidR="0011521C">
          <w:rPr>
            <w:webHidden/>
          </w:rPr>
          <w:fldChar w:fldCharType="separate"/>
        </w:r>
        <w:r w:rsidR="00727F73">
          <w:rPr>
            <w:webHidden/>
          </w:rPr>
          <w:t>3</w:t>
        </w:r>
        <w:r w:rsidR="0011521C">
          <w:rPr>
            <w:webHidden/>
          </w:rPr>
          <w:fldChar w:fldCharType="end"/>
        </w:r>
      </w:hyperlink>
    </w:p>
    <w:p w14:paraId="69B83D68" w14:textId="191AFE8F" w:rsidR="0011521C" w:rsidRDefault="00F30901">
      <w:pPr>
        <w:pStyle w:val="Sadraj2"/>
        <w:rPr>
          <w:rFonts w:asciiTheme="minorHAnsi" w:eastAsiaTheme="minorEastAsia" w:hAnsiTheme="minorHAnsi" w:cstheme="minorBidi"/>
          <w:bCs w:val="0"/>
          <w:spacing w:val="0"/>
          <w:sz w:val="22"/>
          <w:szCs w:val="22"/>
        </w:rPr>
      </w:pPr>
      <w:hyperlink w:anchor="_Toc94530962" w:history="1">
        <w:r w:rsidR="00727F73" w:rsidRPr="000633D0">
          <w:rPr>
            <w:rStyle w:val="Hiperveza"/>
            <w:rFonts w:cs="Tahoma"/>
          </w:rPr>
          <w:t>3.</w:t>
        </w:r>
        <w:r w:rsidR="00727F73">
          <w:rPr>
            <w:rFonts w:asciiTheme="minorHAnsi" w:eastAsiaTheme="minorEastAsia" w:hAnsiTheme="minorHAnsi" w:cstheme="minorBidi"/>
            <w:bCs w:val="0"/>
            <w:spacing w:val="0"/>
            <w:sz w:val="22"/>
            <w:szCs w:val="22"/>
          </w:rPr>
          <w:tab/>
        </w:r>
        <w:r w:rsidR="00727F73" w:rsidRPr="000633D0">
          <w:rPr>
            <w:rStyle w:val="Hiperveza"/>
            <w:rFonts w:cs="Tahoma"/>
          </w:rPr>
          <w:t>KOMUNIKACIJA I RAZMJENA INFORMACIJA</w:t>
        </w:r>
        <w:r w:rsidR="00727F73">
          <w:rPr>
            <w:webHidden/>
          </w:rPr>
          <w:tab/>
        </w:r>
        <w:r w:rsidR="0011521C">
          <w:rPr>
            <w:webHidden/>
          </w:rPr>
          <w:fldChar w:fldCharType="begin"/>
        </w:r>
        <w:r w:rsidR="0011521C">
          <w:rPr>
            <w:webHidden/>
          </w:rPr>
          <w:instrText xml:space="preserve"> PAGEREF _Toc94530962 \h </w:instrText>
        </w:r>
        <w:r w:rsidR="0011521C">
          <w:rPr>
            <w:webHidden/>
          </w:rPr>
        </w:r>
        <w:r w:rsidR="0011521C">
          <w:rPr>
            <w:webHidden/>
          </w:rPr>
          <w:fldChar w:fldCharType="separate"/>
        </w:r>
        <w:r w:rsidR="00727F73">
          <w:rPr>
            <w:webHidden/>
          </w:rPr>
          <w:t>3</w:t>
        </w:r>
        <w:r w:rsidR="0011521C">
          <w:rPr>
            <w:webHidden/>
          </w:rPr>
          <w:fldChar w:fldCharType="end"/>
        </w:r>
      </w:hyperlink>
    </w:p>
    <w:p w14:paraId="5C18BBFC" w14:textId="6C1B29E5" w:rsidR="0011521C" w:rsidRDefault="00F30901">
      <w:pPr>
        <w:pStyle w:val="Sadraj2"/>
        <w:rPr>
          <w:rFonts w:asciiTheme="minorHAnsi" w:eastAsiaTheme="minorEastAsia" w:hAnsiTheme="minorHAnsi" w:cstheme="minorBidi"/>
          <w:bCs w:val="0"/>
          <w:spacing w:val="0"/>
          <w:sz w:val="22"/>
          <w:szCs w:val="22"/>
        </w:rPr>
      </w:pPr>
      <w:hyperlink w:anchor="_Toc94530963" w:history="1">
        <w:r w:rsidR="00727F73" w:rsidRPr="000633D0">
          <w:rPr>
            <w:rStyle w:val="Hiperveza"/>
          </w:rPr>
          <w:t>4.</w:t>
        </w:r>
        <w:r w:rsidR="00727F73">
          <w:rPr>
            <w:rFonts w:asciiTheme="minorHAnsi" w:eastAsiaTheme="minorEastAsia" w:hAnsiTheme="minorHAnsi" w:cstheme="minorBidi"/>
            <w:bCs w:val="0"/>
            <w:spacing w:val="0"/>
            <w:sz w:val="22"/>
            <w:szCs w:val="22"/>
          </w:rPr>
          <w:tab/>
        </w:r>
        <w:r w:rsidR="00727F73" w:rsidRPr="000633D0">
          <w:rPr>
            <w:rStyle w:val="Hiperveza"/>
          </w:rPr>
          <w:t>ODREDBA O SUKOBU INTERESA</w:t>
        </w:r>
        <w:r w:rsidR="00727F73">
          <w:rPr>
            <w:webHidden/>
          </w:rPr>
          <w:tab/>
        </w:r>
        <w:r w:rsidR="0011521C">
          <w:rPr>
            <w:webHidden/>
          </w:rPr>
          <w:fldChar w:fldCharType="begin"/>
        </w:r>
        <w:r w:rsidR="0011521C">
          <w:rPr>
            <w:webHidden/>
          </w:rPr>
          <w:instrText xml:space="preserve"> PAGEREF _Toc94530963 \h </w:instrText>
        </w:r>
        <w:r w:rsidR="0011521C">
          <w:rPr>
            <w:webHidden/>
          </w:rPr>
        </w:r>
        <w:r w:rsidR="0011521C">
          <w:rPr>
            <w:webHidden/>
          </w:rPr>
          <w:fldChar w:fldCharType="separate"/>
        </w:r>
        <w:r w:rsidR="00727F73">
          <w:rPr>
            <w:webHidden/>
          </w:rPr>
          <w:t>3</w:t>
        </w:r>
        <w:r w:rsidR="0011521C">
          <w:rPr>
            <w:webHidden/>
          </w:rPr>
          <w:fldChar w:fldCharType="end"/>
        </w:r>
      </w:hyperlink>
    </w:p>
    <w:p w14:paraId="3BF0A064" w14:textId="049B386E" w:rsidR="0011521C" w:rsidRDefault="00F30901">
      <w:pPr>
        <w:pStyle w:val="Sadraj2"/>
        <w:rPr>
          <w:rFonts w:asciiTheme="minorHAnsi" w:eastAsiaTheme="minorEastAsia" w:hAnsiTheme="minorHAnsi" w:cstheme="minorBidi"/>
          <w:bCs w:val="0"/>
          <w:spacing w:val="0"/>
          <w:sz w:val="22"/>
          <w:szCs w:val="22"/>
        </w:rPr>
      </w:pPr>
      <w:hyperlink w:anchor="_Toc94530964" w:history="1">
        <w:r w:rsidR="00727F73" w:rsidRPr="000633D0">
          <w:rPr>
            <w:rStyle w:val="Hiperveza"/>
          </w:rPr>
          <w:t>5.</w:t>
        </w:r>
        <w:r w:rsidR="00727F73">
          <w:rPr>
            <w:rFonts w:asciiTheme="minorHAnsi" w:eastAsiaTheme="minorEastAsia" w:hAnsiTheme="minorHAnsi" w:cstheme="minorBidi"/>
            <w:bCs w:val="0"/>
            <w:spacing w:val="0"/>
            <w:sz w:val="22"/>
            <w:szCs w:val="22"/>
          </w:rPr>
          <w:tab/>
        </w:r>
        <w:r w:rsidR="00727F73" w:rsidRPr="000633D0">
          <w:rPr>
            <w:rStyle w:val="Hiperveza"/>
          </w:rPr>
          <w:t>OPIS I OPSEG PREDMETA NABAVE</w:t>
        </w:r>
        <w:r w:rsidR="00727F73">
          <w:rPr>
            <w:webHidden/>
          </w:rPr>
          <w:tab/>
        </w:r>
        <w:r w:rsidR="0011521C">
          <w:rPr>
            <w:webHidden/>
          </w:rPr>
          <w:fldChar w:fldCharType="begin"/>
        </w:r>
        <w:r w:rsidR="0011521C">
          <w:rPr>
            <w:webHidden/>
          </w:rPr>
          <w:instrText xml:space="preserve"> PAGEREF _Toc94530964 \h </w:instrText>
        </w:r>
        <w:r w:rsidR="0011521C">
          <w:rPr>
            <w:webHidden/>
          </w:rPr>
        </w:r>
        <w:r w:rsidR="0011521C">
          <w:rPr>
            <w:webHidden/>
          </w:rPr>
          <w:fldChar w:fldCharType="separate"/>
        </w:r>
        <w:r w:rsidR="00727F73">
          <w:rPr>
            <w:webHidden/>
          </w:rPr>
          <w:t>4</w:t>
        </w:r>
        <w:r w:rsidR="0011521C">
          <w:rPr>
            <w:webHidden/>
          </w:rPr>
          <w:fldChar w:fldCharType="end"/>
        </w:r>
      </w:hyperlink>
    </w:p>
    <w:p w14:paraId="1946011C" w14:textId="4DA5BAC5" w:rsidR="0011521C" w:rsidRDefault="00F30901">
      <w:pPr>
        <w:pStyle w:val="Sadraj2"/>
        <w:rPr>
          <w:rFonts w:asciiTheme="minorHAnsi" w:eastAsiaTheme="minorEastAsia" w:hAnsiTheme="minorHAnsi" w:cstheme="minorBidi"/>
          <w:bCs w:val="0"/>
          <w:spacing w:val="0"/>
          <w:sz w:val="22"/>
          <w:szCs w:val="22"/>
        </w:rPr>
      </w:pPr>
      <w:hyperlink w:anchor="_Toc94530965" w:history="1">
        <w:r w:rsidR="00727F73" w:rsidRPr="000633D0">
          <w:rPr>
            <w:rStyle w:val="Hiperveza"/>
            <w:rFonts w:cs="Arial"/>
          </w:rPr>
          <w:t>6.</w:t>
        </w:r>
        <w:r w:rsidR="00727F73">
          <w:rPr>
            <w:rFonts w:asciiTheme="minorHAnsi" w:eastAsiaTheme="minorEastAsia" w:hAnsiTheme="minorHAnsi" w:cstheme="minorBidi"/>
            <w:bCs w:val="0"/>
            <w:spacing w:val="0"/>
            <w:sz w:val="22"/>
            <w:szCs w:val="22"/>
          </w:rPr>
          <w:tab/>
        </w:r>
        <w:r w:rsidR="00727F73" w:rsidRPr="000633D0">
          <w:rPr>
            <w:rStyle w:val="Hiperveza"/>
          </w:rPr>
          <w:t>NUĐENJE PREDMETA NABAVE</w:t>
        </w:r>
        <w:r w:rsidR="00727F73">
          <w:rPr>
            <w:webHidden/>
          </w:rPr>
          <w:tab/>
        </w:r>
        <w:r w:rsidR="0011521C">
          <w:rPr>
            <w:webHidden/>
          </w:rPr>
          <w:fldChar w:fldCharType="begin"/>
        </w:r>
        <w:r w:rsidR="0011521C">
          <w:rPr>
            <w:webHidden/>
          </w:rPr>
          <w:instrText xml:space="preserve"> PAGEREF _Toc94530965 \h </w:instrText>
        </w:r>
        <w:r w:rsidR="0011521C">
          <w:rPr>
            <w:webHidden/>
          </w:rPr>
        </w:r>
        <w:r w:rsidR="0011521C">
          <w:rPr>
            <w:webHidden/>
          </w:rPr>
          <w:fldChar w:fldCharType="separate"/>
        </w:r>
        <w:r w:rsidR="00727F73">
          <w:rPr>
            <w:webHidden/>
          </w:rPr>
          <w:t>4</w:t>
        </w:r>
        <w:r w:rsidR="0011521C">
          <w:rPr>
            <w:webHidden/>
          </w:rPr>
          <w:fldChar w:fldCharType="end"/>
        </w:r>
      </w:hyperlink>
    </w:p>
    <w:p w14:paraId="2DA54E6A" w14:textId="105E3708" w:rsidR="0011521C" w:rsidRDefault="00F30901">
      <w:pPr>
        <w:pStyle w:val="Sadraj2"/>
        <w:rPr>
          <w:rFonts w:asciiTheme="minorHAnsi" w:eastAsiaTheme="minorEastAsia" w:hAnsiTheme="minorHAnsi" w:cstheme="minorBidi"/>
          <w:bCs w:val="0"/>
          <w:spacing w:val="0"/>
          <w:sz w:val="22"/>
          <w:szCs w:val="22"/>
        </w:rPr>
      </w:pPr>
      <w:hyperlink w:anchor="_Toc94530966" w:history="1">
        <w:r w:rsidR="00727F73" w:rsidRPr="000633D0">
          <w:rPr>
            <w:rStyle w:val="Hiperveza"/>
            <w:rFonts w:cs="Arial"/>
          </w:rPr>
          <w:t>7.</w:t>
        </w:r>
        <w:r w:rsidR="00727F73">
          <w:rPr>
            <w:rFonts w:asciiTheme="minorHAnsi" w:eastAsiaTheme="minorEastAsia" w:hAnsiTheme="minorHAnsi" w:cstheme="minorBidi"/>
            <w:bCs w:val="0"/>
            <w:spacing w:val="0"/>
            <w:sz w:val="22"/>
            <w:szCs w:val="22"/>
          </w:rPr>
          <w:tab/>
        </w:r>
        <w:r w:rsidR="00727F73" w:rsidRPr="000633D0">
          <w:rPr>
            <w:rStyle w:val="Hiperveza"/>
            <w:rFonts w:cs="Arial"/>
          </w:rPr>
          <w:t>MJESTO IZVOĐENJA RADOVA</w:t>
        </w:r>
        <w:r w:rsidR="00727F73">
          <w:rPr>
            <w:webHidden/>
          </w:rPr>
          <w:tab/>
        </w:r>
        <w:r w:rsidR="0011521C">
          <w:rPr>
            <w:webHidden/>
          </w:rPr>
          <w:fldChar w:fldCharType="begin"/>
        </w:r>
        <w:r w:rsidR="0011521C">
          <w:rPr>
            <w:webHidden/>
          </w:rPr>
          <w:instrText xml:space="preserve"> PAGEREF _Toc94530966 \h </w:instrText>
        </w:r>
        <w:r w:rsidR="0011521C">
          <w:rPr>
            <w:webHidden/>
          </w:rPr>
        </w:r>
        <w:r w:rsidR="0011521C">
          <w:rPr>
            <w:webHidden/>
          </w:rPr>
          <w:fldChar w:fldCharType="separate"/>
        </w:r>
        <w:r w:rsidR="00727F73">
          <w:rPr>
            <w:webHidden/>
          </w:rPr>
          <w:t>4</w:t>
        </w:r>
        <w:r w:rsidR="0011521C">
          <w:rPr>
            <w:webHidden/>
          </w:rPr>
          <w:fldChar w:fldCharType="end"/>
        </w:r>
      </w:hyperlink>
    </w:p>
    <w:p w14:paraId="39BDF7AC" w14:textId="1575C53A" w:rsidR="0011521C" w:rsidRDefault="00F30901">
      <w:pPr>
        <w:pStyle w:val="Sadraj2"/>
        <w:rPr>
          <w:rFonts w:asciiTheme="minorHAnsi" w:eastAsiaTheme="minorEastAsia" w:hAnsiTheme="minorHAnsi" w:cstheme="minorBidi"/>
          <w:bCs w:val="0"/>
          <w:spacing w:val="0"/>
          <w:sz w:val="22"/>
          <w:szCs w:val="22"/>
        </w:rPr>
      </w:pPr>
      <w:hyperlink w:anchor="_Toc94530967" w:history="1">
        <w:r w:rsidR="00727F73" w:rsidRPr="000633D0">
          <w:rPr>
            <w:rStyle w:val="Hiperveza"/>
            <w:rFonts w:cs="Arial"/>
          </w:rPr>
          <w:t>8.</w:t>
        </w:r>
        <w:r w:rsidR="00727F73">
          <w:rPr>
            <w:rFonts w:asciiTheme="minorHAnsi" w:eastAsiaTheme="minorEastAsia" w:hAnsiTheme="minorHAnsi" w:cstheme="minorBidi"/>
            <w:bCs w:val="0"/>
            <w:spacing w:val="0"/>
            <w:sz w:val="22"/>
            <w:szCs w:val="22"/>
          </w:rPr>
          <w:tab/>
        </w:r>
        <w:r w:rsidR="00727F73" w:rsidRPr="000633D0">
          <w:rPr>
            <w:rStyle w:val="Hiperveza"/>
            <w:rFonts w:cs="Arial"/>
          </w:rPr>
          <w:t>ROK IZVOĐENJA RADOVA</w:t>
        </w:r>
        <w:r w:rsidR="00727F73">
          <w:rPr>
            <w:webHidden/>
          </w:rPr>
          <w:tab/>
        </w:r>
        <w:r w:rsidR="0011521C">
          <w:rPr>
            <w:webHidden/>
          </w:rPr>
          <w:fldChar w:fldCharType="begin"/>
        </w:r>
        <w:r w:rsidR="0011521C">
          <w:rPr>
            <w:webHidden/>
          </w:rPr>
          <w:instrText xml:space="preserve"> PAGEREF _Toc94530967 \h </w:instrText>
        </w:r>
        <w:r w:rsidR="0011521C">
          <w:rPr>
            <w:webHidden/>
          </w:rPr>
        </w:r>
        <w:r w:rsidR="0011521C">
          <w:rPr>
            <w:webHidden/>
          </w:rPr>
          <w:fldChar w:fldCharType="separate"/>
        </w:r>
        <w:r w:rsidR="00727F73">
          <w:rPr>
            <w:webHidden/>
          </w:rPr>
          <w:t>4</w:t>
        </w:r>
        <w:r w:rsidR="0011521C">
          <w:rPr>
            <w:webHidden/>
          </w:rPr>
          <w:fldChar w:fldCharType="end"/>
        </w:r>
      </w:hyperlink>
    </w:p>
    <w:p w14:paraId="47D3600B" w14:textId="1E71A4A5" w:rsidR="0011521C" w:rsidRDefault="00F30901">
      <w:pPr>
        <w:pStyle w:val="Sadraj2"/>
        <w:rPr>
          <w:rFonts w:asciiTheme="minorHAnsi" w:eastAsiaTheme="minorEastAsia" w:hAnsiTheme="minorHAnsi" w:cstheme="minorBidi"/>
          <w:bCs w:val="0"/>
          <w:spacing w:val="0"/>
          <w:sz w:val="22"/>
          <w:szCs w:val="22"/>
        </w:rPr>
      </w:pPr>
      <w:hyperlink w:anchor="_Toc94530968" w:history="1">
        <w:r w:rsidR="00727F73" w:rsidRPr="000633D0">
          <w:rPr>
            <w:rStyle w:val="Hiperveza"/>
            <w:rFonts w:cs="Arial"/>
          </w:rPr>
          <w:t>9.</w:t>
        </w:r>
        <w:r w:rsidR="00727F73">
          <w:rPr>
            <w:rFonts w:asciiTheme="minorHAnsi" w:eastAsiaTheme="minorEastAsia" w:hAnsiTheme="minorHAnsi" w:cstheme="minorBidi"/>
            <w:bCs w:val="0"/>
            <w:spacing w:val="0"/>
            <w:sz w:val="22"/>
            <w:szCs w:val="22"/>
          </w:rPr>
          <w:tab/>
        </w:r>
        <w:r w:rsidR="00727F73" w:rsidRPr="000633D0">
          <w:rPr>
            <w:rStyle w:val="Hiperveza"/>
            <w:rFonts w:cs="Arial"/>
          </w:rPr>
          <w:t>RAZLOZI ISKLJUČENJA PONUDITELJA</w:t>
        </w:r>
        <w:r w:rsidR="00727F73">
          <w:rPr>
            <w:webHidden/>
          </w:rPr>
          <w:tab/>
        </w:r>
        <w:r w:rsidR="0011521C">
          <w:rPr>
            <w:webHidden/>
          </w:rPr>
          <w:fldChar w:fldCharType="begin"/>
        </w:r>
        <w:r w:rsidR="0011521C">
          <w:rPr>
            <w:webHidden/>
          </w:rPr>
          <w:instrText xml:space="preserve"> PAGEREF _Toc94530968 \h </w:instrText>
        </w:r>
        <w:r w:rsidR="0011521C">
          <w:rPr>
            <w:webHidden/>
          </w:rPr>
        </w:r>
        <w:r w:rsidR="0011521C">
          <w:rPr>
            <w:webHidden/>
          </w:rPr>
          <w:fldChar w:fldCharType="separate"/>
        </w:r>
        <w:r w:rsidR="00727F73">
          <w:rPr>
            <w:webHidden/>
          </w:rPr>
          <w:t>5</w:t>
        </w:r>
        <w:r w:rsidR="0011521C">
          <w:rPr>
            <w:webHidden/>
          </w:rPr>
          <w:fldChar w:fldCharType="end"/>
        </w:r>
      </w:hyperlink>
    </w:p>
    <w:p w14:paraId="131868AE" w14:textId="401937D5" w:rsidR="0011521C" w:rsidRDefault="00F30901">
      <w:pPr>
        <w:pStyle w:val="Sadraj2"/>
        <w:rPr>
          <w:rFonts w:asciiTheme="minorHAnsi" w:eastAsiaTheme="minorEastAsia" w:hAnsiTheme="minorHAnsi" w:cstheme="minorBidi"/>
          <w:bCs w:val="0"/>
          <w:spacing w:val="0"/>
          <w:sz w:val="22"/>
          <w:szCs w:val="22"/>
        </w:rPr>
      </w:pPr>
      <w:hyperlink w:anchor="_Toc94530969" w:history="1">
        <w:r w:rsidR="00727F73" w:rsidRPr="000633D0">
          <w:rPr>
            <w:rStyle w:val="Hiperveza"/>
            <w:rFonts w:cs="Arial"/>
          </w:rPr>
          <w:t>10.</w:t>
        </w:r>
        <w:r w:rsidR="00727F73">
          <w:rPr>
            <w:rFonts w:asciiTheme="minorHAnsi" w:eastAsiaTheme="minorEastAsia" w:hAnsiTheme="minorHAnsi" w:cstheme="minorBidi"/>
            <w:bCs w:val="0"/>
            <w:spacing w:val="0"/>
            <w:sz w:val="22"/>
            <w:szCs w:val="22"/>
          </w:rPr>
          <w:tab/>
        </w:r>
        <w:r w:rsidR="00727F73" w:rsidRPr="000633D0">
          <w:rPr>
            <w:rStyle w:val="Hiperveza"/>
            <w:rFonts w:cs="Arial"/>
          </w:rPr>
          <w:t>UVJETI SPOSOBNOSTI PONUDITELJA</w:t>
        </w:r>
        <w:r w:rsidR="00727F73">
          <w:rPr>
            <w:webHidden/>
          </w:rPr>
          <w:tab/>
        </w:r>
        <w:r w:rsidR="0011521C">
          <w:rPr>
            <w:webHidden/>
          </w:rPr>
          <w:fldChar w:fldCharType="begin"/>
        </w:r>
        <w:r w:rsidR="0011521C">
          <w:rPr>
            <w:webHidden/>
          </w:rPr>
          <w:instrText xml:space="preserve"> PAGEREF _Toc94530969 \h </w:instrText>
        </w:r>
        <w:r w:rsidR="0011521C">
          <w:rPr>
            <w:webHidden/>
          </w:rPr>
        </w:r>
        <w:r w:rsidR="0011521C">
          <w:rPr>
            <w:webHidden/>
          </w:rPr>
          <w:fldChar w:fldCharType="separate"/>
        </w:r>
        <w:r w:rsidR="00727F73">
          <w:rPr>
            <w:webHidden/>
          </w:rPr>
          <w:t>5</w:t>
        </w:r>
        <w:r w:rsidR="0011521C">
          <w:rPr>
            <w:webHidden/>
          </w:rPr>
          <w:fldChar w:fldCharType="end"/>
        </w:r>
      </w:hyperlink>
    </w:p>
    <w:p w14:paraId="2A749728" w14:textId="6C2503B0" w:rsidR="0011521C" w:rsidRDefault="00F30901">
      <w:pPr>
        <w:pStyle w:val="Sadraj2"/>
        <w:rPr>
          <w:rFonts w:asciiTheme="minorHAnsi" w:eastAsiaTheme="minorEastAsia" w:hAnsiTheme="minorHAnsi" w:cstheme="minorBidi"/>
          <w:bCs w:val="0"/>
          <w:spacing w:val="0"/>
          <w:sz w:val="22"/>
          <w:szCs w:val="22"/>
        </w:rPr>
      </w:pPr>
      <w:hyperlink w:anchor="_Toc94530970" w:history="1">
        <w:r w:rsidR="00727F73" w:rsidRPr="000633D0">
          <w:rPr>
            <w:rStyle w:val="Hiperveza"/>
            <w:rFonts w:cs="Arial"/>
          </w:rPr>
          <w:t>11.</w:t>
        </w:r>
        <w:r w:rsidR="00727F73">
          <w:rPr>
            <w:rFonts w:asciiTheme="minorHAnsi" w:eastAsiaTheme="minorEastAsia" w:hAnsiTheme="minorHAnsi" w:cstheme="minorBidi"/>
            <w:bCs w:val="0"/>
            <w:spacing w:val="0"/>
            <w:sz w:val="22"/>
            <w:szCs w:val="22"/>
          </w:rPr>
          <w:tab/>
        </w:r>
        <w:r w:rsidR="00727F73" w:rsidRPr="000633D0">
          <w:rPr>
            <w:rStyle w:val="Hiperveza"/>
            <w:rFonts w:cs="Arial"/>
          </w:rPr>
          <w:t>PREGLED LOKACIJE</w:t>
        </w:r>
        <w:r w:rsidR="00727F73">
          <w:rPr>
            <w:webHidden/>
          </w:rPr>
          <w:tab/>
        </w:r>
        <w:r w:rsidR="0011521C">
          <w:rPr>
            <w:webHidden/>
          </w:rPr>
          <w:fldChar w:fldCharType="begin"/>
        </w:r>
        <w:r w:rsidR="0011521C">
          <w:rPr>
            <w:webHidden/>
          </w:rPr>
          <w:instrText xml:space="preserve"> PAGEREF _Toc94530970 \h </w:instrText>
        </w:r>
        <w:r w:rsidR="0011521C">
          <w:rPr>
            <w:webHidden/>
          </w:rPr>
        </w:r>
        <w:r w:rsidR="0011521C">
          <w:rPr>
            <w:webHidden/>
          </w:rPr>
          <w:fldChar w:fldCharType="separate"/>
        </w:r>
        <w:r w:rsidR="00727F73">
          <w:rPr>
            <w:webHidden/>
          </w:rPr>
          <w:t>6</w:t>
        </w:r>
        <w:r w:rsidR="0011521C">
          <w:rPr>
            <w:webHidden/>
          </w:rPr>
          <w:fldChar w:fldCharType="end"/>
        </w:r>
      </w:hyperlink>
    </w:p>
    <w:p w14:paraId="55D798FF" w14:textId="704BB6F8" w:rsidR="0011521C" w:rsidRDefault="00F30901">
      <w:pPr>
        <w:pStyle w:val="Sadraj2"/>
        <w:rPr>
          <w:rFonts w:asciiTheme="minorHAnsi" w:eastAsiaTheme="minorEastAsia" w:hAnsiTheme="minorHAnsi" w:cstheme="minorBidi"/>
          <w:bCs w:val="0"/>
          <w:spacing w:val="0"/>
          <w:sz w:val="22"/>
          <w:szCs w:val="22"/>
        </w:rPr>
      </w:pPr>
      <w:hyperlink w:anchor="_Toc94530971" w:history="1">
        <w:r w:rsidR="00727F73" w:rsidRPr="000633D0">
          <w:rPr>
            <w:rStyle w:val="Hiperveza"/>
            <w:rFonts w:cs="Arial"/>
          </w:rPr>
          <w:t>12.</w:t>
        </w:r>
        <w:r w:rsidR="00727F73">
          <w:rPr>
            <w:rFonts w:asciiTheme="minorHAnsi" w:eastAsiaTheme="minorEastAsia" w:hAnsiTheme="minorHAnsi" w:cstheme="minorBidi"/>
            <w:bCs w:val="0"/>
            <w:spacing w:val="0"/>
            <w:sz w:val="22"/>
            <w:szCs w:val="22"/>
          </w:rPr>
          <w:tab/>
        </w:r>
        <w:r w:rsidR="00727F73" w:rsidRPr="000633D0">
          <w:rPr>
            <w:rStyle w:val="Hiperveza"/>
            <w:rFonts w:cs="Arial"/>
          </w:rPr>
          <w:t>PRAVILA DOSTAVLJANJA DOKUMENATA</w:t>
        </w:r>
        <w:r w:rsidR="00727F73">
          <w:rPr>
            <w:webHidden/>
          </w:rPr>
          <w:tab/>
        </w:r>
        <w:r w:rsidR="0011521C">
          <w:rPr>
            <w:webHidden/>
          </w:rPr>
          <w:fldChar w:fldCharType="begin"/>
        </w:r>
        <w:r w:rsidR="0011521C">
          <w:rPr>
            <w:webHidden/>
          </w:rPr>
          <w:instrText xml:space="preserve"> PAGEREF _Toc94530971 \h </w:instrText>
        </w:r>
        <w:r w:rsidR="0011521C">
          <w:rPr>
            <w:webHidden/>
          </w:rPr>
        </w:r>
        <w:r w:rsidR="0011521C">
          <w:rPr>
            <w:webHidden/>
          </w:rPr>
          <w:fldChar w:fldCharType="separate"/>
        </w:r>
        <w:r w:rsidR="00727F73">
          <w:rPr>
            <w:webHidden/>
          </w:rPr>
          <w:t>6</w:t>
        </w:r>
        <w:r w:rsidR="0011521C">
          <w:rPr>
            <w:webHidden/>
          </w:rPr>
          <w:fldChar w:fldCharType="end"/>
        </w:r>
      </w:hyperlink>
    </w:p>
    <w:p w14:paraId="4B1542B5" w14:textId="3A02ACB0" w:rsidR="0011521C" w:rsidRDefault="00F30901">
      <w:pPr>
        <w:pStyle w:val="Sadraj2"/>
        <w:rPr>
          <w:rFonts w:asciiTheme="minorHAnsi" w:eastAsiaTheme="minorEastAsia" w:hAnsiTheme="minorHAnsi" w:cstheme="minorBidi"/>
          <w:bCs w:val="0"/>
          <w:spacing w:val="0"/>
          <w:sz w:val="22"/>
          <w:szCs w:val="22"/>
        </w:rPr>
      </w:pPr>
      <w:hyperlink w:anchor="_Toc94530972" w:history="1">
        <w:r w:rsidR="00727F73" w:rsidRPr="000633D0">
          <w:rPr>
            <w:rStyle w:val="Hiperveza"/>
            <w:rFonts w:cs="Arial"/>
          </w:rPr>
          <w:t>13.</w:t>
        </w:r>
        <w:r w:rsidR="00727F73">
          <w:rPr>
            <w:rFonts w:asciiTheme="minorHAnsi" w:eastAsiaTheme="minorEastAsia" w:hAnsiTheme="minorHAnsi" w:cstheme="minorBidi"/>
            <w:bCs w:val="0"/>
            <w:spacing w:val="0"/>
            <w:sz w:val="22"/>
            <w:szCs w:val="22"/>
          </w:rPr>
          <w:tab/>
        </w:r>
        <w:r w:rsidR="00727F73" w:rsidRPr="000633D0">
          <w:rPr>
            <w:rStyle w:val="Hiperveza"/>
            <w:rFonts w:cs="Arial"/>
          </w:rPr>
          <w:t>SADRŽAJ, NAČIN IZRADE I DOSTAVE PONUDE</w:t>
        </w:r>
        <w:r w:rsidR="00727F73">
          <w:rPr>
            <w:webHidden/>
          </w:rPr>
          <w:tab/>
        </w:r>
        <w:r w:rsidR="0011521C">
          <w:rPr>
            <w:webHidden/>
          </w:rPr>
          <w:fldChar w:fldCharType="begin"/>
        </w:r>
        <w:r w:rsidR="0011521C">
          <w:rPr>
            <w:webHidden/>
          </w:rPr>
          <w:instrText xml:space="preserve"> PAGEREF _Toc94530972 \h </w:instrText>
        </w:r>
        <w:r w:rsidR="0011521C">
          <w:rPr>
            <w:webHidden/>
          </w:rPr>
        </w:r>
        <w:r w:rsidR="0011521C">
          <w:rPr>
            <w:webHidden/>
          </w:rPr>
          <w:fldChar w:fldCharType="separate"/>
        </w:r>
        <w:r w:rsidR="00727F73">
          <w:rPr>
            <w:webHidden/>
          </w:rPr>
          <w:t>6</w:t>
        </w:r>
        <w:r w:rsidR="0011521C">
          <w:rPr>
            <w:webHidden/>
          </w:rPr>
          <w:fldChar w:fldCharType="end"/>
        </w:r>
      </w:hyperlink>
    </w:p>
    <w:p w14:paraId="09ACEBF4" w14:textId="13CA468D" w:rsidR="0011521C" w:rsidRDefault="00F30901">
      <w:pPr>
        <w:pStyle w:val="Sadraj2"/>
        <w:rPr>
          <w:rFonts w:asciiTheme="minorHAnsi" w:eastAsiaTheme="minorEastAsia" w:hAnsiTheme="minorHAnsi" w:cstheme="minorBidi"/>
          <w:bCs w:val="0"/>
          <w:spacing w:val="0"/>
          <w:sz w:val="22"/>
          <w:szCs w:val="22"/>
        </w:rPr>
      </w:pPr>
      <w:hyperlink w:anchor="_Toc94530973" w:history="1">
        <w:r w:rsidR="00727F73" w:rsidRPr="000633D0">
          <w:rPr>
            <w:rStyle w:val="Hiperveza"/>
            <w:rFonts w:cs="Arial"/>
          </w:rPr>
          <w:t>14.</w:t>
        </w:r>
        <w:r w:rsidR="00727F73">
          <w:rPr>
            <w:rFonts w:asciiTheme="minorHAnsi" w:eastAsiaTheme="minorEastAsia" w:hAnsiTheme="minorHAnsi" w:cstheme="minorBidi"/>
            <w:bCs w:val="0"/>
            <w:spacing w:val="0"/>
            <w:sz w:val="22"/>
            <w:szCs w:val="22"/>
          </w:rPr>
          <w:tab/>
        </w:r>
        <w:r w:rsidR="00727F73" w:rsidRPr="000633D0">
          <w:rPr>
            <w:rStyle w:val="Hiperveza"/>
            <w:rFonts w:cs="Arial"/>
          </w:rPr>
          <w:t>ALTERNATIVNA PONUDA</w:t>
        </w:r>
        <w:r w:rsidR="00727F73">
          <w:rPr>
            <w:webHidden/>
          </w:rPr>
          <w:tab/>
        </w:r>
        <w:r w:rsidR="0011521C">
          <w:rPr>
            <w:webHidden/>
          </w:rPr>
          <w:fldChar w:fldCharType="begin"/>
        </w:r>
        <w:r w:rsidR="0011521C">
          <w:rPr>
            <w:webHidden/>
          </w:rPr>
          <w:instrText xml:space="preserve"> PAGEREF _Toc94530973 \h </w:instrText>
        </w:r>
        <w:r w:rsidR="0011521C">
          <w:rPr>
            <w:webHidden/>
          </w:rPr>
        </w:r>
        <w:r w:rsidR="0011521C">
          <w:rPr>
            <w:webHidden/>
          </w:rPr>
          <w:fldChar w:fldCharType="separate"/>
        </w:r>
        <w:r w:rsidR="00727F73">
          <w:rPr>
            <w:webHidden/>
          </w:rPr>
          <w:t>7</w:t>
        </w:r>
        <w:r w:rsidR="0011521C">
          <w:rPr>
            <w:webHidden/>
          </w:rPr>
          <w:fldChar w:fldCharType="end"/>
        </w:r>
      </w:hyperlink>
    </w:p>
    <w:p w14:paraId="49E4AD15" w14:textId="7E226B8C" w:rsidR="0011521C" w:rsidRDefault="00F30901">
      <w:pPr>
        <w:pStyle w:val="Sadraj2"/>
        <w:rPr>
          <w:rFonts w:asciiTheme="minorHAnsi" w:eastAsiaTheme="minorEastAsia" w:hAnsiTheme="minorHAnsi" w:cstheme="minorBidi"/>
          <w:bCs w:val="0"/>
          <w:spacing w:val="0"/>
          <w:sz w:val="22"/>
          <w:szCs w:val="22"/>
        </w:rPr>
      </w:pPr>
      <w:hyperlink w:anchor="_Toc94530974" w:history="1">
        <w:r w:rsidR="00727F73" w:rsidRPr="000633D0">
          <w:rPr>
            <w:rStyle w:val="Hiperveza"/>
            <w:rFonts w:cs="Arial"/>
          </w:rPr>
          <w:t>15.</w:t>
        </w:r>
        <w:r w:rsidR="00727F73">
          <w:rPr>
            <w:rFonts w:asciiTheme="minorHAnsi" w:eastAsiaTheme="minorEastAsia" w:hAnsiTheme="minorHAnsi" w:cstheme="minorBidi"/>
            <w:bCs w:val="0"/>
            <w:spacing w:val="0"/>
            <w:sz w:val="22"/>
            <w:szCs w:val="22"/>
          </w:rPr>
          <w:tab/>
        </w:r>
        <w:r w:rsidR="00727F73" w:rsidRPr="000633D0">
          <w:rPr>
            <w:rStyle w:val="Hiperveza"/>
            <w:rFonts w:cs="Arial"/>
          </w:rPr>
          <w:t>CIJENA PONUDE</w:t>
        </w:r>
        <w:r w:rsidR="00727F73">
          <w:rPr>
            <w:webHidden/>
          </w:rPr>
          <w:tab/>
        </w:r>
        <w:r w:rsidR="0011521C">
          <w:rPr>
            <w:webHidden/>
          </w:rPr>
          <w:fldChar w:fldCharType="begin"/>
        </w:r>
        <w:r w:rsidR="0011521C">
          <w:rPr>
            <w:webHidden/>
          </w:rPr>
          <w:instrText xml:space="preserve"> PAGEREF _Toc94530974 \h </w:instrText>
        </w:r>
        <w:r w:rsidR="0011521C">
          <w:rPr>
            <w:webHidden/>
          </w:rPr>
        </w:r>
        <w:r w:rsidR="0011521C">
          <w:rPr>
            <w:webHidden/>
          </w:rPr>
          <w:fldChar w:fldCharType="separate"/>
        </w:r>
        <w:r w:rsidR="00727F73">
          <w:rPr>
            <w:webHidden/>
          </w:rPr>
          <w:t>7</w:t>
        </w:r>
        <w:r w:rsidR="0011521C">
          <w:rPr>
            <w:webHidden/>
          </w:rPr>
          <w:fldChar w:fldCharType="end"/>
        </w:r>
      </w:hyperlink>
    </w:p>
    <w:p w14:paraId="64D0D65E" w14:textId="7417E11D" w:rsidR="0011521C" w:rsidRDefault="00F30901">
      <w:pPr>
        <w:pStyle w:val="Sadraj2"/>
        <w:rPr>
          <w:rFonts w:asciiTheme="minorHAnsi" w:eastAsiaTheme="minorEastAsia" w:hAnsiTheme="minorHAnsi" w:cstheme="minorBidi"/>
          <w:bCs w:val="0"/>
          <w:spacing w:val="0"/>
          <w:sz w:val="22"/>
          <w:szCs w:val="22"/>
        </w:rPr>
      </w:pPr>
      <w:hyperlink w:anchor="_Toc94530975" w:history="1">
        <w:r w:rsidR="00727F73" w:rsidRPr="000633D0">
          <w:rPr>
            <w:rStyle w:val="Hiperveza"/>
            <w:rFonts w:cs="Arial"/>
          </w:rPr>
          <w:t>16.</w:t>
        </w:r>
        <w:r w:rsidR="00727F73">
          <w:rPr>
            <w:rFonts w:asciiTheme="minorHAnsi" w:eastAsiaTheme="minorEastAsia" w:hAnsiTheme="minorHAnsi" w:cstheme="minorBidi"/>
            <w:bCs w:val="0"/>
            <w:spacing w:val="0"/>
            <w:sz w:val="22"/>
            <w:szCs w:val="22"/>
          </w:rPr>
          <w:tab/>
        </w:r>
        <w:r w:rsidR="00727F73" w:rsidRPr="000633D0">
          <w:rPr>
            <w:rStyle w:val="Hiperveza"/>
            <w:rFonts w:cs="Arial"/>
          </w:rPr>
          <w:t>KRITERIJ ZA ODABIR PONUDE</w:t>
        </w:r>
        <w:r w:rsidR="00727F73">
          <w:rPr>
            <w:webHidden/>
          </w:rPr>
          <w:tab/>
        </w:r>
        <w:r w:rsidR="0011521C">
          <w:rPr>
            <w:webHidden/>
          </w:rPr>
          <w:fldChar w:fldCharType="begin"/>
        </w:r>
        <w:r w:rsidR="0011521C">
          <w:rPr>
            <w:webHidden/>
          </w:rPr>
          <w:instrText xml:space="preserve"> PAGEREF _Toc94530975 \h </w:instrText>
        </w:r>
        <w:r w:rsidR="0011521C">
          <w:rPr>
            <w:webHidden/>
          </w:rPr>
        </w:r>
        <w:r w:rsidR="0011521C">
          <w:rPr>
            <w:webHidden/>
          </w:rPr>
          <w:fldChar w:fldCharType="separate"/>
        </w:r>
        <w:r w:rsidR="00727F73">
          <w:rPr>
            <w:webHidden/>
          </w:rPr>
          <w:t>7</w:t>
        </w:r>
        <w:r w:rsidR="0011521C">
          <w:rPr>
            <w:webHidden/>
          </w:rPr>
          <w:fldChar w:fldCharType="end"/>
        </w:r>
      </w:hyperlink>
    </w:p>
    <w:p w14:paraId="3ABCC8E3" w14:textId="370BCD31" w:rsidR="0011521C" w:rsidRDefault="00F30901">
      <w:pPr>
        <w:pStyle w:val="Sadraj2"/>
        <w:rPr>
          <w:rFonts w:asciiTheme="minorHAnsi" w:eastAsiaTheme="minorEastAsia" w:hAnsiTheme="minorHAnsi" w:cstheme="minorBidi"/>
          <w:bCs w:val="0"/>
          <w:spacing w:val="0"/>
          <w:sz w:val="22"/>
          <w:szCs w:val="22"/>
        </w:rPr>
      </w:pPr>
      <w:hyperlink w:anchor="_Toc94530976" w:history="1">
        <w:r w:rsidR="00727F73" w:rsidRPr="000633D0">
          <w:rPr>
            <w:rStyle w:val="Hiperveza"/>
            <w:rFonts w:cs="Arial"/>
          </w:rPr>
          <w:t>17.</w:t>
        </w:r>
        <w:r w:rsidR="00727F73">
          <w:rPr>
            <w:rFonts w:asciiTheme="minorHAnsi" w:eastAsiaTheme="minorEastAsia" w:hAnsiTheme="minorHAnsi" w:cstheme="minorBidi"/>
            <w:bCs w:val="0"/>
            <w:spacing w:val="0"/>
            <w:sz w:val="22"/>
            <w:szCs w:val="22"/>
          </w:rPr>
          <w:tab/>
        </w:r>
        <w:r w:rsidR="00727F73" w:rsidRPr="000633D0">
          <w:rPr>
            <w:rStyle w:val="Hiperveza"/>
            <w:rFonts w:cs="Arial"/>
          </w:rPr>
          <w:t>JEZIK I PISMO PONUDE</w:t>
        </w:r>
        <w:r w:rsidR="00727F73">
          <w:rPr>
            <w:webHidden/>
          </w:rPr>
          <w:tab/>
        </w:r>
        <w:r w:rsidR="0011521C">
          <w:rPr>
            <w:webHidden/>
          </w:rPr>
          <w:fldChar w:fldCharType="begin"/>
        </w:r>
        <w:r w:rsidR="0011521C">
          <w:rPr>
            <w:webHidden/>
          </w:rPr>
          <w:instrText xml:space="preserve"> PAGEREF _Toc94530976 \h </w:instrText>
        </w:r>
        <w:r w:rsidR="0011521C">
          <w:rPr>
            <w:webHidden/>
          </w:rPr>
        </w:r>
        <w:r w:rsidR="0011521C">
          <w:rPr>
            <w:webHidden/>
          </w:rPr>
          <w:fldChar w:fldCharType="separate"/>
        </w:r>
        <w:r w:rsidR="00727F73">
          <w:rPr>
            <w:webHidden/>
          </w:rPr>
          <w:t>8</w:t>
        </w:r>
        <w:r w:rsidR="0011521C">
          <w:rPr>
            <w:webHidden/>
          </w:rPr>
          <w:fldChar w:fldCharType="end"/>
        </w:r>
      </w:hyperlink>
    </w:p>
    <w:p w14:paraId="77738627" w14:textId="4B36D8D5" w:rsidR="0011521C" w:rsidRDefault="00F30901">
      <w:pPr>
        <w:pStyle w:val="Sadraj2"/>
        <w:rPr>
          <w:rFonts w:asciiTheme="minorHAnsi" w:eastAsiaTheme="minorEastAsia" w:hAnsiTheme="minorHAnsi" w:cstheme="minorBidi"/>
          <w:bCs w:val="0"/>
          <w:spacing w:val="0"/>
          <w:sz w:val="22"/>
          <w:szCs w:val="22"/>
        </w:rPr>
      </w:pPr>
      <w:hyperlink w:anchor="_Toc94530977" w:history="1">
        <w:r w:rsidR="00727F73" w:rsidRPr="000633D0">
          <w:rPr>
            <w:rStyle w:val="Hiperveza"/>
            <w:rFonts w:cs="Arial"/>
          </w:rPr>
          <w:t>18.</w:t>
        </w:r>
        <w:r w:rsidR="00727F73">
          <w:rPr>
            <w:rFonts w:asciiTheme="minorHAnsi" w:eastAsiaTheme="minorEastAsia" w:hAnsiTheme="minorHAnsi" w:cstheme="minorBidi"/>
            <w:bCs w:val="0"/>
            <w:spacing w:val="0"/>
            <w:sz w:val="22"/>
            <w:szCs w:val="22"/>
          </w:rPr>
          <w:tab/>
        </w:r>
        <w:r w:rsidR="00727F73" w:rsidRPr="000633D0">
          <w:rPr>
            <w:rStyle w:val="Hiperveza"/>
            <w:rFonts w:cs="Arial"/>
          </w:rPr>
          <w:t>ROK VALJANOSTI PONUDE</w:t>
        </w:r>
        <w:r w:rsidR="00727F73">
          <w:rPr>
            <w:webHidden/>
          </w:rPr>
          <w:tab/>
        </w:r>
        <w:r w:rsidR="0011521C">
          <w:rPr>
            <w:webHidden/>
          </w:rPr>
          <w:fldChar w:fldCharType="begin"/>
        </w:r>
        <w:r w:rsidR="0011521C">
          <w:rPr>
            <w:webHidden/>
          </w:rPr>
          <w:instrText xml:space="preserve"> PAGEREF _Toc94530977 \h </w:instrText>
        </w:r>
        <w:r w:rsidR="0011521C">
          <w:rPr>
            <w:webHidden/>
          </w:rPr>
        </w:r>
        <w:r w:rsidR="0011521C">
          <w:rPr>
            <w:webHidden/>
          </w:rPr>
          <w:fldChar w:fldCharType="separate"/>
        </w:r>
        <w:r w:rsidR="00727F73">
          <w:rPr>
            <w:webHidden/>
          </w:rPr>
          <w:t>8</w:t>
        </w:r>
        <w:r w:rsidR="0011521C">
          <w:rPr>
            <w:webHidden/>
          </w:rPr>
          <w:fldChar w:fldCharType="end"/>
        </w:r>
      </w:hyperlink>
    </w:p>
    <w:p w14:paraId="25EE7045" w14:textId="11EDD177" w:rsidR="0011521C" w:rsidRDefault="00F30901">
      <w:pPr>
        <w:pStyle w:val="Sadraj2"/>
        <w:rPr>
          <w:rFonts w:asciiTheme="minorHAnsi" w:eastAsiaTheme="minorEastAsia" w:hAnsiTheme="minorHAnsi" w:cstheme="minorBidi"/>
          <w:bCs w:val="0"/>
          <w:spacing w:val="0"/>
          <w:sz w:val="22"/>
          <w:szCs w:val="22"/>
        </w:rPr>
      </w:pPr>
      <w:hyperlink w:anchor="_Toc94530978" w:history="1">
        <w:r w:rsidR="00727F73" w:rsidRPr="000633D0">
          <w:rPr>
            <w:rStyle w:val="Hiperveza"/>
            <w:rFonts w:cs="Arial"/>
          </w:rPr>
          <w:t>19.</w:t>
        </w:r>
        <w:r w:rsidR="00727F73">
          <w:rPr>
            <w:rFonts w:asciiTheme="minorHAnsi" w:eastAsiaTheme="minorEastAsia" w:hAnsiTheme="minorHAnsi" w:cstheme="minorBidi"/>
            <w:bCs w:val="0"/>
            <w:spacing w:val="0"/>
            <w:sz w:val="22"/>
            <w:szCs w:val="22"/>
          </w:rPr>
          <w:tab/>
        </w:r>
        <w:r w:rsidR="00727F73" w:rsidRPr="000633D0">
          <w:rPr>
            <w:rStyle w:val="Hiperveza"/>
            <w:rFonts w:cs="Arial"/>
          </w:rPr>
          <w:t>ZAJEDNICA PONUDITELJA</w:t>
        </w:r>
        <w:r w:rsidR="00727F73">
          <w:rPr>
            <w:webHidden/>
          </w:rPr>
          <w:tab/>
        </w:r>
        <w:r w:rsidR="0011521C">
          <w:rPr>
            <w:webHidden/>
          </w:rPr>
          <w:fldChar w:fldCharType="begin"/>
        </w:r>
        <w:r w:rsidR="0011521C">
          <w:rPr>
            <w:webHidden/>
          </w:rPr>
          <w:instrText xml:space="preserve"> PAGEREF _Toc94530978 \h </w:instrText>
        </w:r>
        <w:r w:rsidR="0011521C">
          <w:rPr>
            <w:webHidden/>
          </w:rPr>
        </w:r>
        <w:r w:rsidR="0011521C">
          <w:rPr>
            <w:webHidden/>
          </w:rPr>
          <w:fldChar w:fldCharType="separate"/>
        </w:r>
        <w:r w:rsidR="00727F73">
          <w:rPr>
            <w:webHidden/>
          </w:rPr>
          <w:t>8</w:t>
        </w:r>
        <w:r w:rsidR="0011521C">
          <w:rPr>
            <w:webHidden/>
          </w:rPr>
          <w:fldChar w:fldCharType="end"/>
        </w:r>
      </w:hyperlink>
    </w:p>
    <w:p w14:paraId="4755C256" w14:textId="18FB9C7D" w:rsidR="0011521C" w:rsidRDefault="00F30901">
      <w:pPr>
        <w:pStyle w:val="Sadraj2"/>
        <w:rPr>
          <w:rFonts w:asciiTheme="minorHAnsi" w:eastAsiaTheme="minorEastAsia" w:hAnsiTheme="minorHAnsi" w:cstheme="minorBidi"/>
          <w:bCs w:val="0"/>
          <w:spacing w:val="0"/>
          <w:sz w:val="22"/>
          <w:szCs w:val="22"/>
        </w:rPr>
      </w:pPr>
      <w:hyperlink w:anchor="_Toc94530979" w:history="1">
        <w:r w:rsidR="00727F73" w:rsidRPr="000633D0">
          <w:rPr>
            <w:rStyle w:val="Hiperveza"/>
            <w:rFonts w:cs="Arial"/>
          </w:rPr>
          <w:t>20.</w:t>
        </w:r>
        <w:r w:rsidR="00727F73">
          <w:rPr>
            <w:rFonts w:asciiTheme="minorHAnsi" w:eastAsiaTheme="minorEastAsia" w:hAnsiTheme="minorHAnsi" w:cstheme="minorBidi"/>
            <w:bCs w:val="0"/>
            <w:spacing w:val="0"/>
            <w:sz w:val="22"/>
            <w:szCs w:val="22"/>
          </w:rPr>
          <w:tab/>
        </w:r>
        <w:r w:rsidR="00727F73" w:rsidRPr="000633D0">
          <w:rPr>
            <w:rStyle w:val="Hiperveza"/>
            <w:rFonts w:cs="Arial"/>
          </w:rPr>
          <w:t>PODUGOVARATELJI</w:t>
        </w:r>
        <w:r w:rsidR="00727F73">
          <w:rPr>
            <w:webHidden/>
          </w:rPr>
          <w:tab/>
        </w:r>
        <w:r w:rsidR="0011521C">
          <w:rPr>
            <w:webHidden/>
          </w:rPr>
          <w:fldChar w:fldCharType="begin"/>
        </w:r>
        <w:r w:rsidR="0011521C">
          <w:rPr>
            <w:webHidden/>
          </w:rPr>
          <w:instrText xml:space="preserve"> PAGEREF _Toc94530979 \h </w:instrText>
        </w:r>
        <w:r w:rsidR="0011521C">
          <w:rPr>
            <w:webHidden/>
          </w:rPr>
        </w:r>
        <w:r w:rsidR="0011521C">
          <w:rPr>
            <w:webHidden/>
          </w:rPr>
          <w:fldChar w:fldCharType="separate"/>
        </w:r>
        <w:r w:rsidR="00727F73">
          <w:rPr>
            <w:webHidden/>
          </w:rPr>
          <w:t>8</w:t>
        </w:r>
        <w:r w:rsidR="0011521C">
          <w:rPr>
            <w:webHidden/>
          </w:rPr>
          <w:fldChar w:fldCharType="end"/>
        </w:r>
      </w:hyperlink>
    </w:p>
    <w:p w14:paraId="400D2AB8" w14:textId="50DD2925" w:rsidR="0011521C" w:rsidRDefault="00F30901">
      <w:pPr>
        <w:pStyle w:val="Sadraj2"/>
        <w:rPr>
          <w:rFonts w:asciiTheme="minorHAnsi" w:eastAsiaTheme="minorEastAsia" w:hAnsiTheme="minorHAnsi" w:cstheme="minorBidi"/>
          <w:bCs w:val="0"/>
          <w:spacing w:val="0"/>
          <w:sz w:val="22"/>
          <w:szCs w:val="22"/>
        </w:rPr>
      </w:pPr>
      <w:hyperlink w:anchor="_Toc94530980" w:history="1">
        <w:r w:rsidR="00727F73" w:rsidRPr="000633D0">
          <w:rPr>
            <w:rStyle w:val="Hiperveza"/>
            <w:rFonts w:cs="Arial"/>
          </w:rPr>
          <w:t>21.</w:t>
        </w:r>
        <w:r w:rsidR="00727F73">
          <w:rPr>
            <w:rFonts w:asciiTheme="minorHAnsi" w:eastAsiaTheme="minorEastAsia" w:hAnsiTheme="minorHAnsi" w:cstheme="minorBidi"/>
            <w:bCs w:val="0"/>
            <w:spacing w:val="0"/>
            <w:sz w:val="22"/>
            <w:szCs w:val="22"/>
          </w:rPr>
          <w:tab/>
        </w:r>
        <w:r w:rsidR="00727F73" w:rsidRPr="000633D0">
          <w:rPr>
            <w:rStyle w:val="Hiperveza"/>
            <w:rFonts w:cs="Arial"/>
          </w:rPr>
          <w:t>JAMSTVO ZA UREDNO ISPUNJENJE UGOVORA O NABAVI</w:t>
        </w:r>
        <w:r w:rsidR="00727F73">
          <w:rPr>
            <w:webHidden/>
          </w:rPr>
          <w:tab/>
        </w:r>
        <w:r w:rsidR="0011521C">
          <w:rPr>
            <w:webHidden/>
          </w:rPr>
          <w:fldChar w:fldCharType="begin"/>
        </w:r>
        <w:r w:rsidR="0011521C">
          <w:rPr>
            <w:webHidden/>
          </w:rPr>
          <w:instrText xml:space="preserve"> PAGEREF _Toc94530980 \h </w:instrText>
        </w:r>
        <w:r w:rsidR="0011521C">
          <w:rPr>
            <w:webHidden/>
          </w:rPr>
        </w:r>
        <w:r w:rsidR="0011521C">
          <w:rPr>
            <w:webHidden/>
          </w:rPr>
          <w:fldChar w:fldCharType="separate"/>
        </w:r>
        <w:r w:rsidR="00727F73">
          <w:rPr>
            <w:webHidden/>
          </w:rPr>
          <w:t>8</w:t>
        </w:r>
        <w:r w:rsidR="0011521C">
          <w:rPr>
            <w:webHidden/>
          </w:rPr>
          <w:fldChar w:fldCharType="end"/>
        </w:r>
      </w:hyperlink>
    </w:p>
    <w:p w14:paraId="542CA7A3" w14:textId="0F3DE704" w:rsidR="0011521C" w:rsidRDefault="00F30901">
      <w:pPr>
        <w:pStyle w:val="Sadraj2"/>
        <w:rPr>
          <w:rFonts w:asciiTheme="minorHAnsi" w:eastAsiaTheme="minorEastAsia" w:hAnsiTheme="minorHAnsi" w:cstheme="minorBidi"/>
          <w:bCs w:val="0"/>
          <w:spacing w:val="0"/>
          <w:sz w:val="22"/>
          <w:szCs w:val="22"/>
        </w:rPr>
      </w:pPr>
      <w:hyperlink w:anchor="_Toc94530981" w:history="1">
        <w:r w:rsidR="00727F73" w:rsidRPr="000633D0">
          <w:rPr>
            <w:rStyle w:val="Hiperveza"/>
            <w:rFonts w:cs="Arial"/>
          </w:rPr>
          <w:t>22.</w:t>
        </w:r>
        <w:r w:rsidR="00727F73">
          <w:rPr>
            <w:rFonts w:asciiTheme="minorHAnsi" w:eastAsiaTheme="minorEastAsia" w:hAnsiTheme="minorHAnsi" w:cstheme="minorBidi"/>
            <w:bCs w:val="0"/>
            <w:spacing w:val="0"/>
            <w:sz w:val="22"/>
            <w:szCs w:val="22"/>
          </w:rPr>
          <w:tab/>
        </w:r>
        <w:r w:rsidR="00727F73" w:rsidRPr="000633D0">
          <w:rPr>
            <w:rStyle w:val="Hiperveza"/>
            <w:rFonts w:cs="Arial"/>
          </w:rPr>
          <w:t>JAMSTVO ZA OTKLANJANJE NEDOSTATAKA U JAMSTVENOM ROKU</w:t>
        </w:r>
        <w:r w:rsidR="00727F73">
          <w:rPr>
            <w:webHidden/>
          </w:rPr>
          <w:tab/>
        </w:r>
        <w:r w:rsidR="0011521C">
          <w:rPr>
            <w:webHidden/>
          </w:rPr>
          <w:fldChar w:fldCharType="begin"/>
        </w:r>
        <w:r w:rsidR="0011521C">
          <w:rPr>
            <w:webHidden/>
          </w:rPr>
          <w:instrText xml:space="preserve"> PAGEREF _Toc94530981 \h </w:instrText>
        </w:r>
        <w:r w:rsidR="0011521C">
          <w:rPr>
            <w:webHidden/>
          </w:rPr>
        </w:r>
        <w:r w:rsidR="0011521C">
          <w:rPr>
            <w:webHidden/>
          </w:rPr>
          <w:fldChar w:fldCharType="separate"/>
        </w:r>
        <w:r w:rsidR="00727F73">
          <w:rPr>
            <w:webHidden/>
          </w:rPr>
          <w:t>8</w:t>
        </w:r>
        <w:r w:rsidR="0011521C">
          <w:rPr>
            <w:webHidden/>
          </w:rPr>
          <w:fldChar w:fldCharType="end"/>
        </w:r>
      </w:hyperlink>
    </w:p>
    <w:p w14:paraId="50280D67" w14:textId="6E01D954" w:rsidR="0011521C" w:rsidRDefault="00F30901">
      <w:pPr>
        <w:pStyle w:val="Sadraj2"/>
        <w:rPr>
          <w:rFonts w:asciiTheme="minorHAnsi" w:eastAsiaTheme="minorEastAsia" w:hAnsiTheme="minorHAnsi" w:cstheme="minorBidi"/>
          <w:bCs w:val="0"/>
          <w:spacing w:val="0"/>
          <w:sz w:val="22"/>
          <w:szCs w:val="22"/>
        </w:rPr>
      </w:pPr>
      <w:hyperlink w:anchor="_Toc94530982" w:history="1">
        <w:r w:rsidR="00727F73" w:rsidRPr="000633D0">
          <w:rPr>
            <w:rStyle w:val="Hiperveza"/>
            <w:rFonts w:cs="Arial"/>
          </w:rPr>
          <w:t>23.</w:t>
        </w:r>
        <w:r w:rsidR="00727F73">
          <w:rPr>
            <w:rFonts w:asciiTheme="minorHAnsi" w:eastAsiaTheme="minorEastAsia" w:hAnsiTheme="minorHAnsi" w:cstheme="minorBidi"/>
            <w:bCs w:val="0"/>
            <w:spacing w:val="0"/>
            <w:sz w:val="22"/>
            <w:szCs w:val="22"/>
          </w:rPr>
          <w:tab/>
        </w:r>
        <w:r w:rsidR="00727F73" w:rsidRPr="000633D0">
          <w:rPr>
            <w:rStyle w:val="Hiperveza"/>
            <w:rFonts w:cs="Arial"/>
          </w:rPr>
          <w:t>JAMSTVO ZA POVRAT AVANSA</w:t>
        </w:r>
        <w:r w:rsidR="00727F73">
          <w:rPr>
            <w:webHidden/>
          </w:rPr>
          <w:tab/>
        </w:r>
        <w:r w:rsidR="0011521C">
          <w:rPr>
            <w:webHidden/>
          </w:rPr>
          <w:fldChar w:fldCharType="begin"/>
        </w:r>
        <w:r w:rsidR="0011521C">
          <w:rPr>
            <w:webHidden/>
          </w:rPr>
          <w:instrText xml:space="preserve"> PAGEREF _Toc94530982 \h </w:instrText>
        </w:r>
        <w:r w:rsidR="0011521C">
          <w:rPr>
            <w:webHidden/>
          </w:rPr>
        </w:r>
        <w:r w:rsidR="0011521C">
          <w:rPr>
            <w:webHidden/>
          </w:rPr>
          <w:fldChar w:fldCharType="separate"/>
        </w:r>
        <w:r w:rsidR="00727F73">
          <w:rPr>
            <w:webHidden/>
          </w:rPr>
          <w:t>9</w:t>
        </w:r>
        <w:r w:rsidR="0011521C">
          <w:rPr>
            <w:webHidden/>
          </w:rPr>
          <w:fldChar w:fldCharType="end"/>
        </w:r>
      </w:hyperlink>
    </w:p>
    <w:p w14:paraId="2B97058E" w14:textId="76848B8B" w:rsidR="0011521C" w:rsidRDefault="00F30901">
      <w:pPr>
        <w:pStyle w:val="Sadraj2"/>
        <w:rPr>
          <w:rFonts w:asciiTheme="minorHAnsi" w:eastAsiaTheme="minorEastAsia" w:hAnsiTheme="minorHAnsi" w:cstheme="minorBidi"/>
          <w:bCs w:val="0"/>
          <w:spacing w:val="0"/>
          <w:sz w:val="22"/>
          <w:szCs w:val="22"/>
        </w:rPr>
      </w:pPr>
      <w:hyperlink w:anchor="_Toc94530983" w:history="1">
        <w:r w:rsidR="00727F73" w:rsidRPr="000633D0">
          <w:rPr>
            <w:rStyle w:val="Hiperveza"/>
            <w:rFonts w:cs="Arial"/>
          </w:rPr>
          <w:t>24.</w:t>
        </w:r>
        <w:r w:rsidR="00727F73">
          <w:rPr>
            <w:rFonts w:asciiTheme="minorHAnsi" w:eastAsiaTheme="minorEastAsia" w:hAnsiTheme="minorHAnsi" w:cstheme="minorBidi"/>
            <w:bCs w:val="0"/>
            <w:spacing w:val="0"/>
            <w:sz w:val="22"/>
            <w:szCs w:val="22"/>
          </w:rPr>
          <w:tab/>
        </w:r>
        <w:r w:rsidR="00727F73" w:rsidRPr="000633D0">
          <w:rPr>
            <w:rStyle w:val="Hiperveza"/>
            <w:rFonts w:cs="Arial"/>
          </w:rPr>
          <w:t>JAMSTVENI ROK I UVJETI</w:t>
        </w:r>
        <w:r w:rsidR="00727F73">
          <w:rPr>
            <w:webHidden/>
          </w:rPr>
          <w:tab/>
        </w:r>
        <w:r w:rsidR="0011521C">
          <w:rPr>
            <w:webHidden/>
          </w:rPr>
          <w:fldChar w:fldCharType="begin"/>
        </w:r>
        <w:r w:rsidR="0011521C">
          <w:rPr>
            <w:webHidden/>
          </w:rPr>
          <w:instrText xml:space="preserve"> PAGEREF _Toc94530983 \h </w:instrText>
        </w:r>
        <w:r w:rsidR="0011521C">
          <w:rPr>
            <w:webHidden/>
          </w:rPr>
        </w:r>
        <w:r w:rsidR="0011521C">
          <w:rPr>
            <w:webHidden/>
          </w:rPr>
          <w:fldChar w:fldCharType="separate"/>
        </w:r>
        <w:r w:rsidR="00727F73">
          <w:rPr>
            <w:webHidden/>
          </w:rPr>
          <w:t>9</w:t>
        </w:r>
        <w:r w:rsidR="0011521C">
          <w:rPr>
            <w:webHidden/>
          </w:rPr>
          <w:fldChar w:fldCharType="end"/>
        </w:r>
      </w:hyperlink>
    </w:p>
    <w:p w14:paraId="5BBCE9F5" w14:textId="3AEAFC3B" w:rsidR="0011521C" w:rsidRDefault="00F30901">
      <w:pPr>
        <w:pStyle w:val="Sadraj2"/>
        <w:rPr>
          <w:rFonts w:asciiTheme="minorHAnsi" w:eastAsiaTheme="minorEastAsia" w:hAnsiTheme="minorHAnsi" w:cstheme="minorBidi"/>
          <w:bCs w:val="0"/>
          <w:spacing w:val="0"/>
          <w:sz w:val="22"/>
          <w:szCs w:val="22"/>
        </w:rPr>
      </w:pPr>
      <w:hyperlink w:anchor="_Toc94530984" w:history="1">
        <w:r w:rsidR="00727F73" w:rsidRPr="000633D0">
          <w:rPr>
            <w:rStyle w:val="Hiperveza"/>
            <w:rFonts w:cs="Arial"/>
          </w:rPr>
          <w:t>25.</w:t>
        </w:r>
        <w:r w:rsidR="00727F73">
          <w:rPr>
            <w:rFonts w:asciiTheme="minorHAnsi" w:eastAsiaTheme="minorEastAsia" w:hAnsiTheme="minorHAnsi" w:cstheme="minorBidi"/>
            <w:bCs w:val="0"/>
            <w:spacing w:val="0"/>
            <w:sz w:val="22"/>
            <w:szCs w:val="22"/>
          </w:rPr>
          <w:tab/>
        </w:r>
        <w:r w:rsidR="00727F73" w:rsidRPr="000633D0">
          <w:rPr>
            <w:rStyle w:val="Hiperveza"/>
            <w:rFonts w:cs="Arial"/>
          </w:rPr>
          <w:t>ROK, NAČIN I UVJETI PLAĆANJA</w:t>
        </w:r>
        <w:r w:rsidR="00727F73">
          <w:rPr>
            <w:webHidden/>
          </w:rPr>
          <w:tab/>
        </w:r>
        <w:r w:rsidR="0011521C">
          <w:rPr>
            <w:webHidden/>
          </w:rPr>
          <w:fldChar w:fldCharType="begin"/>
        </w:r>
        <w:r w:rsidR="0011521C">
          <w:rPr>
            <w:webHidden/>
          </w:rPr>
          <w:instrText xml:space="preserve"> PAGEREF _Toc94530984 \h </w:instrText>
        </w:r>
        <w:r w:rsidR="0011521C">
          <w:rPr>
            <w:webHidden/>
          </w:rPr>
        </w:r>
        <w:r w:rsidR="0011521C">
          <w:rPr>
            <w:webHidden/>
          </w:rPr>
          <w:fldChar w:fldCharType="separate"/>
        </w:r>
        <w:r w:rsidR="00727F73">
          <w:rPr>
            <w:webHidden/>
          </w:rPr>
          <w:t>9</w:t>
        </w:r>
        <w:r w:rsidR="0011521C">
          <w:rPr>
            <w:webHidden/>
          </w:rPr>
          <w:fldChar w:fldCharType="end"/>
        </w:r>
      </w:hyperlink>
    </w:p>
    <w:p w14:paraId="79683FE1" w14:textId="144017AE" w:rsidR="0011521C" w:rsidRDefault="00F30901">
      <w:pPr>
        <w:pStyle w:val="Sadraj2"/>
        <w:rPr>
          <w:rFonts w:asciiTheme="minorHAnsi" w:eastAsiaTheme="minorEastAsia" w:hAnsiTheme="minorHAnsi" w:cstheme="minorBidi"/>
          <w:bCs w:val="0"/>
          <w:spacing w:val="0"/>
          <w:sz w:val="22"/>
          <w:szCs w:val="22"/>
        </w:rPr>
      </w:pPr>
      <w:hyperlink w:anchor="_Toc94530985" w:history="1">
        <w:r w:rsidR="00727F73" w:rsidRPr="000633D0">
          <w:rPr>
            <w:rStyle w:val="Hiperveza"/>
            <w:rFonts w:cs="Arial"/>
          </w:rPr>
          <w:t>26.</w:t>
        </w:r>
        <w:r w:rsidR="00727F73">
          <w:rPr>
            <w:rFonts w:asciiTheme="minorHAnsi" w:eastAsiaTheme="minorEastAsia" w:hAnsiTheme="minorHAnsi" w:cstheme="minorBidi"/>
            <w:bCs w:val="0"/>
            <w:spacing w:val="0"/>
            <w:sz w:val="22"/>
            <w:szCs w:val="22"/>
          </w:rPr>
          <w:tab/>
        </w:r>
        <w:r w:rsidR="00727F73" w:rsidRPr="000633D0">
          <w:rPr>
            <w:rStyle w:val="Hiperveza"/>
            <w:rFonts w:cs="Arial"/>
          </w:rPr>
          <w:t>DATUM, VRIJEME I MJESTO DOSTAVE I OTVARANJA PONUDA</w:t>
        </w:r>
        <w:r w:rsidR="00727F73">
          <w:rPr>
            <w:webHidden/>
          </w:rPr>
          <w:tab/>
        </w:r>
        <w:r w:rsidR="0011521C">
          <w:rPr>
            <w:webHidden/>
          </w:rPr>
          <w:fldChar w:fldCharType="begin"/>
        </w:r>
        <w:r w:rsidR="0011521C">
          <w:rPr>
            <w:webHidden/>
          </w:rPr>
          <w:instrText xml:space="preserve"> PAGEREF _Toc94530985 \h </w:instrText>
        </w:r>
        <w:r w:rsidR="0011521C">
          <w:rPr>
            <w:webHidden/>
          </w:rPr>
        </w:r>
        <w:r w:rsidR="0011521C">
          <w:rPr>
            <w:webHidden/>
          </w:rPr>
          <w:fldChar w:fldCharType="separate"/>
        </w:r>
        <w:r w:rsidR="00727F73">
          <w:rPr>
            <w:webHidden/>
          </w:rPr>
          <w:t>10</w:t>
        </w:r>
        <w:r w:rsidR="0011521C">
          <w:rPr>
            <w:webHidden/>
          </w:rPr>
          <w:fldChar w:fldCharType="end"/>
        </w:r>
      </w:hyperlink>
    </w:p>
    <w:p w14:paraId="2F679FD0" w14:textId="236EE51D" w:rsidR="0011521C" w:rsidRDefault="00F30901">
      <w:pPr>
        <w:pStyle w:val="Sadraj2"/>
        <w:rPr>
          <w:rFonts w:asciiTheme="minorHAnsi" w:eastAsiaTheme="minorEastAsia" w:hAnsiTheme="minorHAnsi" w:cstheme="minorBidi"/>
          <w:bCs w:val="0"/>
          <w:spacing w:val="0"/>
          <w:sz w:val="22"/>
          <w:szCs w:val="22"/>
        </w:rPr>
      </w:pPr>
      <w:hyperlink w:anchor="_Toc94530986" w:history="1">
        <w:r w:rsidR="00727F73" w:rsidRPr="000633D0">
          <w:rPr>
            <w:rStyle w:val="Hiperveza"/>
            <w:rFonts w:cs="Arial"/>
          </w:rPr>
          <w:t>27.</w:t>
        </w:r>
        <w:r w:rsidR="00727F73">
          <w:rPr>
            <w:rFonts w:asciiTheme="minorHAnsi" w:eastAsiaTheme="minorEastAsia" w:hAnsiTheme="minorHAnsi" w:cstheme="minorBidi"/>
            <w:bCs w:val="0"/>
            <w:spacing w:val="0"/>
            <w:sz w:val="22"/>
            <w:szCs w:val="22"/>
          </w:rPr>
          <w:tab/>
        </w:r>
        <w:r w:rsidR="00727F73" w:rsidRPr="000633D0">
          <w:rPr>
            <w:rStyle w:val="Hiperveza"/>
            <w:rFonts w:cs="Arial"/>
          </w:rPr>
          <w:t>ODBIJANJE PONUDA</w:t>
        </w:r>
        <w:r w:rsidR="00727F73">
          <w:rPr>
            <w:webHidden/>
          </w:rPr>
          <w:tab/>
        </w:r>
        <w:r w:rsidR="0011521C">
          <w:rPr>
            <w:webHidden/>
          </w:rPr>
          <w:fldChar w:fldCharType="begin"/>
        </w:r>
        <w:r w:rsidR="0011521C">
          <w:rPr>
            <w:webHidden/>
          </w:rPr>
          <w:instrText xml:space="preserve"> PAGEREF _Toc94530986 \h </w:instrText>
        </w:r>
        <w:r w:rsidR="0011521C">
          <w:rPr>
            <w:webHidden/>
          </w:rPr>
        </w:r>
        <w:r w:rsidR="0011521C">
          <w:rPr>
            <w:webHidden/>
          </w:rPr>
          <w:fldChar w:fldCharType="separate"/>
        </w:r>
        <w:r w:rsidR="00727F73">
          <w:rPr>
            <w:webHidden/>
          </w:rPr>
          <w:t>10</w:t>
        </w:r>
        <w:r w:rsidR="0011521C">
          <w:rPr>
            <w:webHidden/>
          </w:rPr>
          <w:fldChar w:fldCharType="end"/>
        </w:r>
      </w:hyperlink>
    </w:p>
    <w:p w14:paraId="356AB8D1" w14:textId="4FA874A8" w:rsidR="0011521C" w:rsidRDefault="00F30901">
      <w:pPr>
        <w:pStyle w:val="Sadraj2"/>
        <w:rPr>
          <w:rFonts w:asciiTheme="minorHAnsi" w:eastAsiaTheme="minorEastAsia" w:hAnsiTheme="minorHAnsi" w:cstheme="minorBidi"/>
          <w:bCs w:val="0"/>
          <w:spacing w:val="0"/>
          <w:sz w:val="22"/>
          <w:szCs w:val="22"/>
        </w:rPr>
      </w:pPr>
      <w:hyperlink w:anchor="_Toc94530987" w:history="1">
        <w:r w:rsidR="00727F73" w:rsidRPr="000633D0">
          <w:rPr>
            <w:rStyle w:val="Hiperveza"/>
            <w:rFonts w:cs="Arial"/>
          </w:rPr>
          <w:t>28.</w:t>
        </w:r>
        <w:r w:rsidR="00727F73">
          <w:rPr>
            <w:rFonts w:asciiTheme="minorHAnsi" w:eastAsiaTheme="minorEastAsia" w:hAnsiTheme="minorHAnsi" w:cstheme="minorBidi"/>
            <w:bCs w:val="0"/>
            <w:spacing w:val="0"/>
            <w:sz w:val="22"/>
            <w:szCs w:val="22"/>
          </w:rPr>
          <w:tab/>
        </w:r>
        <w:r w:rsidR="00727F73" w:rsidRPr="000633D0">
          <w:rPr>
            <w:rStyle w:val="Hiperveza"/>
            <w:rFonts w:cs="Arial"/>
          </w:rPr>
          <w:t>DONOŠENJE ODLUKE O ODABIRU</w:t>
        </w:r>
        <w:r w:rsidR="00727F73">
          <w:rPr>
            <w:webHidden/>
          </w:rPr>
          <w:tab/>
        </w:r>
        <w:r w:rsidR="0011521C">
          <w:rPr>
            <w:webHidden/>
          </w:rPr>
          <w:fldChar w:fldCharType="begin"/>
        </w:r>
        <w:r w:rsidR="0011521C">
          <w:rPr>
            <w:webHidden/>
          </w:rPr>
          <w:instrText xml:space="preserve"> PAGEREF _Toc94530987 \h </w:instrText>
        </w:r>
        <w:r w:rsidR="0011521C">
          <w:rPr>
            <w:webHidden/>
          </w:rPr>
        </w:r>
        <w:r w:rsidR="0011521C">
          <w:rPr>
            <w:webHidden/>
          </w:rPr>
          <w:fldChar w:fldCharType="separate"/>
        </w:r>
        <w:r w:rsidR="00727F73">
          <w:rPr>
            <w:webHidden/>
          </w:rPr>
          <w:t>10</w:t>
        </w:r>
        <w:r w:rsidR="0011521C">
          <w:rPr>
            <w:webHidden/>
          </w:rPr>
          <w:fldChar w:fldCharType="end"/>
        </w:r>
      </w:hyperlink>
    </w:p>
    <w:p w14:paraId="5A4103FD" w14:textId="4DA8B13C" w:rsidR="0011521C" w:rsidRDefault="00F30901">
      <w:pPr>
        <w:pStyle w:val="Sadraj2"/>
        <w:rPr>
          <w:rFonts w:asciiTheme="minorHAnsi" w:eastAsiaTheme="minorEastAsia" w:hAnsiTheme="minorHAnsi" w:cstheme="minorBidi"/>
          <w:bCs w:val="0"/>
          <w:spacing w:val="0"/>
          <w:sz w:val="22"/>
          <w:szCs w:val="22"/>
        </w:rPr>
      </w:pPr>
      <w:hyperlink w:anchor="_Toc94530988" w:history="1">
        <w:r w:rsidR="00727F73" w:rsidRPr="000633D0">
          <w:rPr>
            <w:rStyle w:val="Hiperveza"/>
            <w:rFonts w:cs="Arial"/>
          </w:rPr>
          <w:t>29.</w:t>
        </w:r>
        <w:r w:rsidR="00727F73">
          <w:rPr>
            <w:rFonts w:asciiTheme="minorHAnsi" w:eastAsiaTheme="minorEastAsia" w:hAnsiTheme="minorHAnsi" w:cstheme="minorBidi"/>
            <w:bCs w:val="0"/>
            <w:spacing w:val="0"/>
            <w:sz w:val="22"/>
            <w:szCs w:val="22"/>
          </w:rPr>
          <w:tab/>
        </w:r>
        <w:r w:rsidR="00727F73" w:rsidRPr="000633D0">
          <w:rPr>
            <w:rStyle w:val="Hiperveza"/>
            <w:rFonts w:cs="Arial"/>
          </w:rPr>
          <w:t>PONIŠTENJE POSTUPKA NABAVE</w:t>
        </w:r>
        <w:r w:rsidR="00727F73">
          <w:rPr>
            <w:webHidden/>
          </w:rPr>
          <w:tab/>
        </w:r>
        <w:r w:rsidR="0011521C">
          <w:rPr>
            <w:webHidden/>
          </w:rPr>
          <w:fldChar w:fldCharType="begin"/>
        </w:r>
        <w:r w:rsidR="0011521C">
          <w:rPr>
            <w:webHidden/>
          </w:rPr>
          <w:instrText xml:space="preserve"> PAGEREF _Toc94530988 \h </w:instrText>
        </w:r>
        <w:r w:rsidR="0011521C">
          <w:rPr>
            <w:webHidden/>
          </w:rPr>
        </w:r>
        <w:r w:rsidR="0011521C">
          <w:rPr>
            <w:webHidden/>
          </w:rPr>
          <w:fldChar w:fldCharType="separate"/>
        </w:r>
        <w:r w:rsidR="00727F73">
          <w:rPr>
            <w:webHidden/>
          </w:rPr>
          <w:t>11</w:t>
        </w:r>
        <w:r w:rsidR="0011521C">
          <w:rPr>
            <w:webHidden/>
          </w:rPr>
          <w:fldChar w:fldCharType="end"/>
        </w:r>
      </w:hyperlink>
    </w:p>
    <w:p w14:paraId="0B42E77E" w14:textId="3BDD3004" w:rsidR="0011521C" w:rsidRDefault="00F30901">
      <w:pPr>
        <w:pStyle w:val="Sadraj2"/>
        <w:rPr>
          <w:rFonts w:asciiTheme="minorHAnsi" w:eastAsiaTheme="minorEastAsia" w:hAnsiTheme="minorHAnsi" w:cstheme="minorBidi"/>
          <w:bCs w:val="0"/>
          <w:spacing w:val="0"/>
          <w:sz w:val="22"/>
          <w:szCs w:val="22"/>
        </w:rPr>
      </w:pPr>
      <w:hyperlink w:anchor="_Toc94530989" w:history="1">
        <w:r w:rsidR="00727F73" w:rsidRPr="000633D0">
          <w:rPr>
            <w:rStyle w:val="Hiperveza"/>
            <w:rFonts w:cs="Arial"/>
          </w:rPr>
          <w:t>30.</w:t>
        </w:r>
        <w:r w:rsidR="00727F73">
          <w:rPr>
            <w:rFonts w:asciiTheme="minorHAnsi" w:eastAsiaTheme="minorEastAsia" w:hAnsiTheme="minorHAnsi" w:cstheme="minorBidi"/>
            <w:bCs w:val="0"/>
            <w:spacing w:val="0"/>
            <w:sz w:val="22"/>
            <w:szCs w:val="22"/>
          </w:rPr>
          <w:tab/>
        </w:r>
        <w:r w:rsidR="00727F73" w:rsidRPr="000633D0">
          <w:rPr>
            <w:rStyle w:val="Hiperveza"/>
            <w:rFonts w:cs="Arial"/>
          </w:rPr>
          <w:t>UVJETI I ZAHTJEVI KOJI MORAJU BITI ISPUNJENI SUKLADNO POSEBNIM PROPISIMA ILI STRUČNIM PRAVILIMA</w:t>
        </w:r>
        <w:r w:rsidR="00727F73">
          <w:rPr>
            <w:webHidden/>
          </w:rPr>
          <w:tab/>
        </w:r>
        <w:r w:rsidR="0011521C">
          <w:rPr>
            <w:webHidden/>
          </w:rPr>
          <w:fldChar w:fldCharType="begin"/>
        </w:r>
        <w:r w:rsidR="0011521C">
          <w:rPr>
            <w:webHidden/>
          </w:rPr>
          <w:instrText xml:space="preserve"> PAGEREF _Toc94530989 \h </w:instrText>
        </w:r>
        <w:r w:rsidR="0011521C">
          <w:rPr>
            <w:webHidden/>
          </w:rPr>
        </w:r>
        <w:r w:rsidR="0011521C">
          <w:rPr>
            <w:webHidden/>
          </w:rPr>
          <w:fldChar w:fldCharType="separate"/>
        </w:r>
        <w:r w:rsidR="00727F73">
          <w:rPr>
            <w:webHidden/>
          </w:rPr>
          <w:t>11</w:t>
        </w:r>
        <w:r w:rsidR="0011521C">
          <w:rPr>
            <w:webHidden/>
          </w:rPr>
          <w:fldChar w:fldCharType="end"/>
        </w:r>
      </w:hyperlink>
    </w:p>
    <w:p w14:paraId="20B77370" w14:textId="78F16ABA" w:rsidR="0011521C" w:rsidRDefault="00F30901">
      <w:pPr>
        <w:pStyle w:val="Sadraj2"/>
        <w:rPr>
          <w:rFonts w:asciiTheme="minorHAnsi" w:eastAsiaTheme="minorEastAsia" w:hAnsiTheme="minorHAnsi" w:cstheme="minorBidi"/>
          <w:bCs w:val="0"/>
          <w:spacing w:val="0"/>
          <w:sz w:val="22"/>
          <w:szCs w:val="22"/>
        </w:rPr>
      </w:pPr>
      <w:hyperlink w:anchor="_Toc94530990" w:history="1">
        <w:r w:rsidR="00727F73" w:rsidRPr="000633D0">
          <w:rPr>
            <w:rStyle w:val="Hiperveza"/>
            <w:rFonts w:cs="Arial"/>
          </w:rPr>
          <w:t>31.</w:t>
        </w:r>
        <w:r w:rsidR="00727F73">
          <w:rPr>
            <w:rFonts w:asciiTheme="minorHAnsi" w:eastAsiaTheme="minorEastAsia" w:hAnsiTheme="minorHAnsi" w:cstheme="minorBidi"/>
            <w:bCs w:val="0"/>
            <w:spacing w:val="0"/>
            <w:sz w:val="22"/>
            <w:szCs w:val="22"/>
          </w:rPr>
          <w:tab/>
        </w:r>
        <w:r w:rsidR="00727F73" w:rsidRPr="000633D0">
          <w:rPr>
            <w:rStyle w:val="Hiperveza"/>
            <w:rFonts w:cs="Arial"/>
          </w:rPr>
          <w:t>PRILOZI</w:t>
        </w:r>
        <w:r w:rsidR="00727F73">
          <w:rPr>
            <w:webHidden/>
          </w:rPr>
          <w:tab/>
        </w:r>
        <w:r w:rsidR="0011521C">
          <w:rPr>
            <w:webHidden/>
          </w:rPr>
          <w:fldChar w:fldCharType="begin"/>
        </w:r>
        <w:r w:rsidR="0011521C">
          <w:rPr>
            <w:webHidden/>
          </w:rPr>
          <w:instrText xml:space="preserve"> PAGEREF _Toc94530990 \h </w:instrText>
        </w:r>
        <w:r w:rsidR="0011521C">
          <w:rPr>
            <w:webHidden/>
          </w:rPr>
        </w:r>
        <w:r w:rsidR="0011521C">
          <w:rPr>
            <w:webHidden/>
          </w:rPr>
          <w:fldChar w:fldCharType="separate"/>
        </w:r>
        <w:r w:rsidR="00727F73">
          <w:rPr>
            <w:webHidden/>
          </w:rPr>
          <w:t>13</w:t>
        </w:r>
        <w:r w:rsidR="0011521C">
          <w:rPr>
            <w:webHidden/>
          </w:rPr>
          <w:fldChar w:fldCharType="end"/>
        </w:r>
      </w:hyperlink>
    </w:p>
    <w:p w14:paraId="53BAADB0" w14:textId="059474F6" w:rsidR="005410A6" w:rsidRPr="00EE51B3" w:rsidRDefault="004B78F7" w:rsidP="004122F8">
      <w:pPr>
        <w:pStyle w:val="2012Naslov2"/>
        <w:numPr>
          <w:ilvl w:val="0"/>
          <w:numId w:val="0"/>
        </w:numPr>
        <w:tabs>
          <w:tab w:val="left" w:pos="284"/>
        </w:tabs>
        <w:rPr>
          <w:rFonts w:cs="Arial"/>
        </w:rPr>
      </w:pPr>
      <w:r w:rsidRPr="00412846">
        <w:rPr>
          <w:rFonts w:cs="Arial"/>
          <w:color w:val="BFBFBF"/>
        </w:rPr>
        <w:fldChar w:fldCharType="end"/>
      </w:r>
      <w:r w:rsidR="00AC4FAD">
        <w:rPr>
          <w:color w:val="BFBFBF"/>
        </w:rPr>
        <w:br w:type="column"/>
      </w:r>
      <w:bookmarkStart w:id="0" w:name="_Toc94530960"/>
      <w:r w:rsidR="009A08AC">
        <w:lastRenderedPageBreak/>
        <w:t xml:space="preserve">1. </w:t>
      </w:r>
      <w:r w:rsidR="001B0DE3">
        <w:tab/>
      </w:r>
      <w:r w:rsidR="001B0DE3">
        <w:rPr>
          <w:rFonts w:cs="Arial"/>
        </w:rPr>
        <w:t>OPĆI PODACI</w:t>
      </w:r>
      <w:bookmarkEnd w:id="0"/>
    </w:p>
    <w:p w14:paraId="3BA6268F" w14:textId="22022C8A" w:rsidR="005410A6" w:rsidRPr="003A0A32" w:rsidRDefault="005410A6" w:rsidP="001B0DE3">
      <w:pPr>
        <w:pStyle w:val="2012TEXT"/>
        <w:spacing w:after="80"/>
        <w:ind w:left="0"/>
      </w:pPr>
      <w:r w:rsidRPr="003A0A32">
        <w:rPr>
          <w:spacing w:val="-2"/>
        </w:rPr>
        <w:t xml:space="preserve">Sukladno odredbama </w:t>
      </w:r>
      <w:r w:rsidR="00D44A97" w:rsidRPr="00D44A97">
        <w:rPr>
          <w:spacing w:val="-2"/>
        </w:rPr>
        <w:t xml:space="preserve">Pravila o provedbi postupaka nabava za </w:t>
      </w:r>
      <w:proofErr w:type="spellStart"/>
      <w:r w:rsidR="00D44A97" w:rsidRPr="00D44A97">
        <w:rPr>
          <w:spacing w:val="-2"/>
        </w:rPr>
        <w:t>neobveznike</w:t>
      </w:r>
      <w:proofErr w:type="spellEnd"/>
      <w:r w:rsidR="00D44A97" w:rsidRPr="00D44A97">
        <w:rPr>
          <w:spacing w:val="-2"/>
        </w:rPr>
        <w:t xml:space="preserve"> Zakona o javnoj nabavi (</w:t>
      </w:r>
      <w:r w:rsidR="00D44A97" w:rsidRPr="00211E04">
        <w:rPr>
          <w:spacing w:val="-2"/>
        </w:rPr>
        <w:t>Verzija 7.0, prosinac 2020.</w:t>
      </w:r>
      <w:r w:rsidR="002D461A">
        <w:rPr>
          <w:spacing w:val="-2"/>
        </w:rPr>
        <w:t>,</w:t>
      </w:r>
      <w:r w:rsidR="00D44A97" w:rsidRPr="00211E04">
        <w:rPr>
          <w:spacing w:val="-2"/>
        </w:rPr>
        <w:t xml:space="preserve"> dalje u tekstu: Pravila) </w:t>
      </w:r>
      <w:r w:rsidRPr="00211E04">
        <w:rPr>
          <w:spacing w:val="-2"/>
        </w:rPr>
        <w:t xml:space="preserve">i Poziva na dostavu projektnih prijedloga </w:t>
      </w:r>
      <w:r w:rsidR="00291A67" w:rsidRPr="00211E04">
        <w:rPr>
          <w:spacing w:val="-2"/>
        </w:rPr>
        <w:t>"Jačanje konkurentnosti poduzeća ulaganjima u digitalnu i zelenu tranziciju</w:t>
      </w:r>
      <w:r w:rsidRPr="00211E04">
        <w:rPr>
          <w:spacing w:val="-2"/>
        </w:rPr>
        <w:t>“</w:t>
      </w:r>
      <w:r w:rsidR="00131854" w:rsidRPr="00211E04">
        <w:rPr>
          <w:spacing w:val="-2"/>
        </w:rPr>
        <w:t xml:space="preserve"> (referentna oznaka: </w:t>
      </w:r>
      <w:r w:rsidR="00291A67" w:rsidRPr="00211E04">
        <w:rPr>
          <w:spacing w:val="-2"/>
        </w:rPr>
        <w:t>KK.11.1.1.01</w:t>
      </w:r>
      <w:r w:rsidR="00131854" w:rsidRPr="00211E04">
        <w:rPr>
          <w:spacing w:val="-2"/>
        </w:rPr>
        <w:t>)</w:t>
      </w:r>
      <w:r w:rsidRPr="00211E04">
        <w:rPr>
          <w:spacing w:val="-2"/>
        </w:rPr>
        <w:t xml:space="preserve"> </w:t>
      </w:r>
      <w:r w:rsidRPr="003A0A32">
        <w:rPr>
          <w:spacing w:val="-2"/>
        </w:rPr>
        <w:t xml:space="preserve">naručitelj </w:t>
      </w:r>
      <w:proofErr w:type="spellStart"/>
      <w:r w:rsidR="00E67D47">
        <w:rPr>
          <w:spacing w:val="-2"/>
        </w:rPr>
        <w:t>Rotoplast</w:t>
      </w:r>
      <w:proofErr w:type="spellEnd"/>
      <w:r w:rsidRPr="003A0A32">
        <w:rPr>
          <w:spacing w:val="-2"/>
        </w:rPr>
        <w:t xml:space="preserve"> d.o.o.</w:t>
      </w:r>
      <w:r w:rsidR="00291A67">
        <w:rPr>
          <w:spacing w:val="-2"/>
        </w:rPr>
        <w:t xml:space="preserve"> </w:t>
      </w:r>
      <w:r w:rsidRPr="003A0A32">
        <w:t>(dalje u tekstu: Naručitelj)</w:t>
      </w:r>
      <w:r w:rsidR="00624A36" w:rsidRPr="003A0A32">
        <w:t xml:space="preserve"> </w:t>
      </w:r>
      <w:r w:rsidRPr="003A0A32">
        <w:t xml:space="preserve">provodi </w:t>
      </w:r>
      <w:r w:rsidR="003A0A32" w:rsidRPr="003A0A32">
        <w:t xml:space="preserve">postupak nabave s objavom </w:t>
      </w:r>
      <w:r w:rsidR="00211E04">
        <w:t xml:space="preserve">Poziva na dostavu ponuda </w:t>
      </w:r>
      <w:r w:rsidR="003A0A32" w:rsidRPr="003A0A32">
        <w:t>(</w:t>
      </w:r>
      <w:r w:rsidRPr="003A0A32">
        <w:t>otvoreni postupak</w:t>
      </w:r>
      <w:r w:rsidR="003A0A32" w:rsidRPr="003A0A32">
        <w:t>)</w:t>
      </w:r>
      <w:r w:rsidR="00EE51B3" w:rsidRPr="003A0A32">
        <w:t>.</w:t>
      </w:r>
    </w:p>
    <w:p w14:paraId="70220BD2" w14:textId="412B52FF" w:rsidR="005410A6" w:rsidRPr="003A0A32" w:rsidRDefault="00DA6B9A" w:rsidP="001B0DE3">
      <w:pPr>
        <w:pStyle w:val="2012TEXT"/>
        <w:spacing w:after="80"/>
        <w:ind w:left="0"/>
        <w:rPr>
          <w:color w:val="FF0000"/>
        </w:rPr>
      </w:pPr>
      <w:r w:rsidRPr="003A0A32">
        <w:t>Ova</w:t>
      </w:r>
      <w:r w:rsidR="00291A67">
        <w:t>j</w:t>
      </w:r>
      <w:r w:rsidRPr="003A0A32">
        <w:t xml:space="preserve"> </w:t>
      </w:r>
      <w:r w:rsidR="00291A67" w:rsidRPr="00211E04">
        <w:t>Poziv na dostavu ponuda (dalje u tekstu: Poziv)</w:t>
      </w:r>
      <w:r w:rsidRPr="00211E04">
        <w:t xml:space="preserve"> </w:t>
      </w:r>
      <w:r w:rsidRPr="003A0A32">
        <w:t xml:space="preserve">zajedno sa svim svojim prilozima javno </w:t>
      </w:r>
      <w:r w:rsidR="00F26BFF" w:rsidRPr="003A0A32">
        <w:t xml:space="preserve">se </w:t>
      </w:r>
      <w:r w:rsidRPr="003A0A32">
        <w:t xml:space="preserve">objavljuje na mrežnoj stranici: </w:t>
      </w:r>
      <w:hyperlink r:id="rId14" w:history="1">
        <w:r w:rsidR="00850377" w:rsidRPr="003A0A32">
          <w:rPr>
            <w:rStyle w:val="Hiperveza"/>
            <w:sz w:val="20"/>
            <w:szCs w:val="20"/>
          </w:rPr>
          <w:t>www.strukturnifondovi.hr</w:t>
        </w:r>
      </w:hyperlink>
      <w:r w:rsidR="00211E04">
        <w:t>.</w:t>
      </w:r>
    </w:p>
    <w:p w14:paraId="138A168B" w14:textId="0BF1695D" w:rsidR="00F26BFF" w:rsidRDefault="005410A6" w:rsidP="00E67D47">
      <w:pPr>
        <w:pStyle w:val="2012TEXT"/>
        <w:tabs>
          <w:tab w:val="left" w:pos="284"/>
          <w:tab w:val="left" w:pos="709"/>
        </w:tabs>
        <w:spacing w:after="40"/>
        <w:ind w:left="284" w:hanging="284"/>
        <w:rPr>
          <w:b/>
        </w:rPr>
      </w:pPr>
      <w:r w:rsidRPr="003A0A32">
        <w:t>–</w:t>
      </w:r>
      <w:r w:rsidRPr="003A0A32">
        <w:tab/>
        <w:t>Predmet nabave</w:t>
      </w:r>
      <w:r w:rsidRPr="00211E04">
        <w:t xml:space="preserve">: </w:t>
      </w:r>
      <w:r w:rsidR="005F2437" w:rsidRPr="005F2437">
        <w:rPr>
          <w:b/>
        </w:rPr>
        <w:t>Radovi na uređenju nove proizvodne hale i elektroinstalacijski radovi</w:t>
      </w:r>
      <w:r w:rsidR="005F2437">
        <w:rPr>
          <w:b/>
        </w:rPr>
        <w:t>:</w:t>
      </w:r>
    </w:p>
    <w:p w14:paraId="17EDA746" w14:textId="43507ECE" w:rsidR="005F2437" w:rsidRDefault="005F2437" w:rsidP="00E67D47">
      <w:pPr>
        <w:pStyle w:val="2012TEXT"/>
        <w:tabs>
          <w:tab w:val="left" w:pos="284"/>
          <w:tab w:val="left" w:pos="709"/>
        </w:tabs>
        <w:spacing w:after="40"/>
        <w:ind w:left="284" w:hanging="284"/>
        <w:rPr>
          <w:b/>
          <w:bCs/>
        </w:rPr>
      </w:pPr>
      <w:r w:rsidRPr="005F2437">
        <w:rPr>
          <w:b/>
          <w:bCs/>
        </w:rPr>
        <w:tab/>
        <w:t>Grupa 1</w:t>
      </w:r>
      <w:r>
        <w:rPr>
          <w:b/>
          <w:bCs/>
        </w:rPr>
        <w:t xml:space="preserve"> predmeta nabave</w:t>
      </w:r>
      <w:r w:rsidRPr="005F2437">
        <w:rPr>
          <w:b/>
          <w:bCs/>
        </w:rPr>
        <w:t>:</w:t>
      </w:r>
      <w:r>
        <w:rPr>
          <w:b/>
          <w:bCs/>
        </w:rPr>
        <w:t xml:space="preserve"> Uređenje nove proizvodne hale</w:t>
      </w:r>
    </w:p>
    <w:p w14:paraId="5721FFFA" w14:textId="1F02967A" w:rsidR="005F2437" w:rsidRPr="005F2437" w:rsidRDefault="005F2437" w:rsidP="00E67D47">
      <w:pPr>
        <w:pStyle w:val="2012TEXT"/>
        <w:tabs>
          <w:tab w:val="left" w:pos="284"/>
          <w:tab w:val="left" w:pos="709"/>
        </w:tabs>
        <w:spacing w:after="40"/>
        <w:ind w:left="284" w:hanging="284"/>
        <w:rPr>
          <w:b/>
          <w:bCs/>
        </w:rPr>
      </w:pPr>
      <w:r>
        <w:rPr>
          <w:b/>
          <w:bCs/>
        </w:rPr>
        <w:tab/>
      </w:r>
      <w:r w:rsidRPr="005F2437">
        <w:rPr>
          <w:b/>
          <w:bCs/>
        </w:rPr>
        <w:t xml:space="preserve">Grupa </w:t>
      </w:r>
      <w:r>
        <w:rPr>
          <w:b/>
          <w:bCs/>
        </w:rPr>
        <w:t>2 predmeta nabave</w:t>
      </w:r>
      <w:r w:rsidRPr="005F2437">
        <w:rPr>
          <w:b/>
          <w:bCs/>
        </w:rPr>
        <w:t>:</w:t>
      </w:r>
      <w:r>
        <w:rPr>
          <w:b/>
          <w:bCs/>
        </w:rPr>
        <w:t xml:space="preserve"> Elektroinstalacijski radovi</w:t>
      </w:r>
      <w:r w:rsidRPr="005F2437">
        <w:rPr>
          <w:b/>
          <w:bCs/>
        </w:rPr>
        <w:t xml:space="preserve"> </w:t>
      </w:r>
    </w:p>
    <w:p w14:paraId="40F8215F" w14:textId="37AE491D" w:rsidR="00CA5F92" w:rsidRDefault="00E60379" w:rsidP="00E67D47">
      <w:pPr>
        <w:pStyle w:val="2012TEXT"/>
        <w:tabs>
          <w:tab w:val="left" w:pos="284"/>
          <w:tab w:val="left" w:pos="709"/>
          <w:tab w:val="decimal" w:pos="6379"/>
        </w:tabs>
        <w:spacing w:after="40"/>
        <w:ind w:left="0"/>
      </w:pPr>
      <w:r w:rsidRPr="003A0A32">
        <w:t>–</w:t>
      </w:r>
      <w:r w:rsidRPr="003A0A32">
        <w:tab/>
      </w:r>
      <w:r w:rsidR="005F2437">
        <w:t>Ukupna p</w:t>
      </w:r>
      <w:r w:rsidRPr="00E60379">
        <w:t>rocijenjena vrijednost</w:t>
      </w:r>
      <w:r w:rsidR="00097893">
        <w:t xml:space="preserve"> </w:t>
      </w:r>
      <w:r w:rsidR="00097893" w:rsidRPr="00097893">
        <w:rPr>
          <w:b/>
          <w:bCs/>
        </w:rPr>
        <w:t>svih grupa</w:t>
      </w:r>
      <w:r w:rsidR="00097893">
        <w:t xml:space="preserve"> predmeta</w:t>
      </w:r>
      <w:r w:rsidRPr="00E60379">
        <w:t xml:space="preserve"> </w:t>
      </w:r>
      <w:r w:rsidR="00377BE6" w:rsidRPr="00377BE6">
        <w:t>nabave</w:t>
      </w:r>
      <w:r w:rsidRPr="003A0A32">
        <w:t>:</w:t>
      </w:r>
      <w:r w:rsidR="00377BE6" w:rsidRPr="00CA5F92">
        <w:t xml:space="preserve"> </w:t>
      </w:r>
      <w:r w:rsidR="005F2437" w:rsidRPr="00097893">
        <w:rPr>
          <w:b/>
          <w:bCs/>
        </w:rPr>
        <w:t>9</w:t>
      </w:r>
      <w:r w:rsidR="00BC64F1" w:rsidRPr="00097893">
        <w:rPr>
          <w:b/>
          <w:bCs/>
        </w:rPr>
        <w:t>.</w:t>
      </w:r>
      <w:r w:rsidR="005F2437" w:rsidRPr="00097893">
        <w:rPr>
          <w:b/>
          <w:bCs/>
        </w:rPr>
        <w:t>308</w:t>
      </w:r>
      <w:r w:rsidR="00BC64F1" w:rsidRPr="00097893">
        <w:rPr>
          <w:b/>
          <w:bCs/>
        </w:rPr>
        <w:t>.</w:t>
      </w:r>
      <w:r w:rsidR="005F2437" w:rsidRPr="00097893">
        <w:rPr>
          <w:b/>
          <w:bCs/>
        </w:rPr>
        <w:t>000,00</w:t>
      </w:r>
      <w:r w:rsidR="00BC64F1" w:rsidRPr="004D274D">
        <w:t xml:space="preserve"> </w:t>
      </w:r>
      <w:r w:rsidR="00377BE6" w:rsidRPr="004D274D">
        <w:t>kn bez PDV</w:t>
      </w:r>
    </w:p>
    <w:p w14:paraId="573BFF69" w14:textId="0EBCCCFC" w:rsidR="005F2437" w:rsidRDefault="005F2437" w:rsidP="00E67D47">
      <w:pPr>
        <w:pStyle w:val="2012TEXT"/>
        <w:tabs>
          <w:tab w:val="left" w:pos="284"/>
          <w:tab w:val="left" w:pos="709"/>
          <w:tab w:val="decimal" w:pos="6379"/>
        </w:tabs>
        <w:spacing w:after="40"/>
        <w:ind w:left="0"/>
      </w:pPr>
      <w:r w:rsidRPr="003A0A32">
        <w:t>–</w:t>
      </w:r>
      <w:r w:rsidRPr="003A0A32">
        <w:tab/>
      </w:r>
      <w:r>
        <w:t>P</w:t>
      </w:r>
      <w:r w:rsidRPr="00E60379">
        <w:t xml:space="preserve">rocijenjena vrijednost </w:t>
      </w:r>
      <w:r w:rsidRPr="00377BE6">
        <w:t>nabave</w:t>
      </w:r>
      <w:r>
        <w:t xml:space="preserve"> za</w:t>
      </w:r>
      <w:r w:rsidR="00097893">
        <w:t xml:space="preserve"> </w:t>
      </w:r>
      <w:r w:rsidR="00097893" w:rsidRPr="00097893">
        <w:rPr>
          <w:b/>
          <w:bCs/>
        </w:rPr>
        <w:t>Grupu 1</w:t>
      </w:r>
      <w:r w:rsidR="00097893">
        <w:t xml:space="preserve"> predmeta nabave</w:t>
      </w:r>
      <w:r w:rsidRPr="003A0A32">
        <w:t>:</w:t>
      </w:r>
      <w:r w:rsidRPr="00CA5F92">
        <w:t xml:space="preserve"> </w:t>
      </w:r>
      <w:r w:rsidR="00097893" w:rsidRPr="00097893">
        <w:rPr>
          <w:b/>
          <w:bCs/>
        </w:rPr>
        <w:t>8</w:t>
      </w:r>
      <w:r w:rsidRPr="00097893">
        <w:rPr>
          <w:b/>
          <w:bCs/>
        </w:rPr>
        <w:t>.</w:t>
      </w:r>
      <w:r w:rsidR="00097893" w:rsidRPr="00097893">
        <w:rPr>
          <w:b/>
          <w:bCs/>
        </w:rPr>
        <w:t>430</w:t>
      </w:r>
      <w:r w:rsidRPr="00097893">
        <w:rPr>
          <w:b/>
          <w:bCs/>
        </w:rPr>
        <w:t>.000,00</w:t>
      </w:r>
      <w:r w:rsidRPr="004D274D">
        <w:t xml:space="preserve"> kn bez PDV</w:t>
      </w:r>
    </w:p>
    <w:p w14:paraId="7C1094D1" w14:textId="09C5A6DD" w:rsidR="00097893" w:rsidRPr="004D274D" w:rsidRDefault="00097893" w:rsidP="00E67D47">
      <w:pPr>
        <w:pStyle w:val="2012TEXT"/>
        <w:tabs>
          <w:tab w:val="left" w:pos="284"/>
          <w:tab w:val="left" w:pos="709"/>
          <w:tab w:val="decimal" w:pos="6379"/>
        </w:tabs>
        <w:spacing w:after="40"/>
        <w:ind w:left="0"/>
      </w:pPr>
      <w:r w:rsidRPr="003A0A32">
        <w:t>–</w:t>
      </w:r>
      <w:r w:rsidRPr="003A0A32">
        <w:tab/>
      </w:r>
      <w:r>
        <w:t>P</w:t>
      </w:r>
      <w:r w:rsidRPr="00E60379">
        <w:t xml:space="preserve">rocijenjena vrijednost </w:t>
      </w:r>
      <w:r w:rsidRPr="00377BE6">
        <w:t>nabave</w:t>
      </w:r>
      <w:r>
        <w:t xml:space="preserve"> za </w:t>
      </w:r>
      <w:r w:rsidRPr="00097893">
        <w:rPr>
          <w:b/>
          <w:bCs/>
        </w:rPr>
        <w:t>Grupu 2</w:t>
      </w:r>
      <w:r>
        <w:t xml:space="preserve"> predmeta nabave</w:t>
      </w:r>
      <w:r w:rsidRPr="003A0A32">
        <w:t>:</w:t>
      </w:r>
      <w:r w:rsidRPr="00CA5F92">
        <w:t xml:space="preserve"> </w:t>
      </w:r>
      <w:r w:rsidRPr="00097893">
        <w:rPr>
          <w:b/>
          <w:bCs/>
        </w:rPr>
        <w:t>878.000,00</w:t>
      </w:r>
      <w:r w:rsidRPr="004D274D">
        <w:t xml:space="preserve"> kn bez PDV</w:t>
      </w:r>
    </w:p>
    <w:p w14:paraId="73CEC717" w14:textId="1FF44547" w:rsidR="005410A6" w:rsidRPr="004D274D" w:rsidRDefault="005410A6" w:rsidP="004122F8">
      <w:pPr>
        <w:pStyle w:val="2012TEXT"/>
        <w:tabs>
          <w:tab w:val="left" w:pos="284"/>
          <w:tab w:val="left" w:pos="709"/>
        </w:tabs>
        <w:spacing w:after="80"/>
        <w:ind w:left="0"/>
        <w:jc w:val="left"/>
      </w:pPr>
      <w:r w:rsidRPr="004D274D">
        <w:t xml:space="preserve">– </w:t>
      </w:r>
      <w:r w:rsidRPr="004D274D">
        <w:tab/>
        <w:t xml:space="preserve">Vrsta ugovora o javnoj nabavi: ugovor o </w:t>
      </w:r>
      <w:r w:rsidR="00BC64F1" w:rsidRPr="004D274D">
        <w:t>izvođenju radova</w:t>
      </w:r>
    </w:p>
    <w:p w14:paraId="5EB8AD72" w14:textId="6B3E3DB8" w:rsidR="005410A6" w:rsidRPr="004D274D" w:rsidRDefault="005410A6" w:rsidP="004122F8">
      <w:pPr>
        <w:pStyle w:val="2012TEXT"/>
        <w:tabs>
          <w:tab w:val="left" w:pos="284"/>
          <w:tab w:val="left" w:pos="709"/>
        </w:tabs>
        <w:spacing w:after="80"/>
        <w:ind w:left="0"/>
        <w:jc w:val="left"/>
        <w:rPr>
          <w:b/>
        </w:rPr>
      </w:pPr>
      <w:r w:rsidRPr="004D274D">
        <w:t>–</w:t>
      </w:r>
      <w:r w:rsidRPr="004D274D">
        <w:tab/>
        <w:t xml:space="preserve">Evidencijski broj nabave: </w:t>
      </w:r>
      <w:r w:rsidR="00BB366F" w:rsidRPr="004D274D">
        <w:rPr>
          <w:b/>
        </w:rPr>
        <w:t>202</w:t>
      </w:r>
      <w:r w:rsidR="00BB366F">
        <w:rPr>
          <w:b/>
        </w:rPr>
        <w:t>2</w:t>
      </w:r>
      <w:r w:rsidR="00FD6D6B" w:rsidRPr="004D274D">
        <w:rPr>
          <w:b/>
        </w:rPr>
        <w:t>-2</w:t>
      </w:r>
    </w:p>
    <w:p w14:paraId="6EDA4627" w14:textId="77777777" w:rsidR="00996D8F" w:rsidRPr="002D461A" w:rsidRDefault="00996D8F" w:rsidP="001B0DE3">
      <w:pPr>
        <w:pStyle w:val="2012TEXT"/>
        <w:tabs>
          <w:tab w:val="left" w:pos="709"/>
        </w:tabs>
        <w:spacing w:before="240"/>
        <w:ind w:left="0"/>
        <w:rPr>
          <w:rFonts w:cs="Arial"/>
          <w:b/>
          <w:bCs/>
          <w:u w:val="single"/>
        </w:rPr>
      </w:pPr>
      <w:r w:rsidRPr="002D461A">
        <w:rPr>
          <w:rFonts w:cs="Arial"/>
          <w:b/>
          <w:bCs/>
          <w:u w:val="single"/>
        </w:rPr>
        <w:t xml:space="preserve">Početak postupka nabave </w:t>
      </w:r>
    </w:p>
    <w:p w14:paraId="46C2447F" w14:textId="6EF9DAB5" w:rsidR="00996D8F" w:rsidRPr="002D461A" w:rsidRDefault="00996D8F" w:rsidP="001B0DE3">
      <w:pPr>
        <w:pStyle w:val="2012TEXT"/>
        <w:tabs>
          <w:tab w:val="left" w:pos="709"/>
        </w:tabs>
        <w:ind w:left="0"/>
        <w:rPr>
          <w:rFonts w:cs="Arial"/>
        </w:rPr>
      </w:pPr>
      <w:r w:rsidRPr="002D461A">
        <w:rPr>
          <w:rFonts w:cs="Arial"/>
        </w:rPr>
        <w:t>Postupak nabave započinje danom slanja ovog Poziva na javnu objavu na internetskoj stranici: www.strukturnifondovi.hr</w:t>
      </w:r>
      <w:r w:rsidR="002D461A" w:rsidRPr="002D461A">
        <w:rPr>
          <w:rFonts w:cs="Arial"/>
        </w:rPr>
        <w:t>.</w:t>
      </w:r>
    </w:p>
    <w:p w14:paraId="695858F0" w14:textId="4B12A312" w:rsidR="00996D8F" w:rsidRPr="002D461A" w:rsidRDefault="00996D8F" w:rsidP="001B0DE3">
      <w:pPr>
        <w:pStyle w:val="2012TEXT"/>
        <w:tabs>
          <w:tab w:val="left" w:pos="709"/>
        </w:tabs>
        <w:ind w:left="0"/>
        <w:rPr>
          <w:rFonts w:cs="Arial"/>
        </w:rPr>
      </w:pPr>
      <w:r w:rsidRPr="002D461A">
        <w:rPr>
          <w:rFonts w:cs="Arial"/>
        </w:rPr>
        <w:t>Datum slanja je ujedno i datum javne objave na naveden</w:t>
      </w:r>
      <w:r w:rsidR="00BC64F1">
        <w:rPr>
          <w:rFonts w:cs="Arial"/>
        </w:rPr>
        <w:t xml:space="preserve">oj </w:t>
      </w:r>
      <w:r w:rsidR="00BC64F1" w:rsidRPr="002D461A">
        <w:rPr>
          <w:rFonts w:cs="Arial"/>
        </w:rPr>
        <w:t>internetskoj stranici</w:t>
      </w:r>
      <w:r w:rsidRPr="002D461A">
        <w:rPr>
          <w:rFonts w:cs="Arial"/>
        </w:rPr>
        <w:t>.</w:t>
      </w:r>
    </w:p>
    <w:p w14:paraId="6DE2E46C" w14:textId="77777777" w:rsidR="003A0A32" w:rsidRPr="003A0A32" w:rsidRDefault="003A0A32" w:rsidP="004122F8">
      <w:pPr>
        <w:pStyle w:val="2012Naslov2"/>
        <w:numPr>
          <w:ilvl w:val="0"/>
          <w:numId w:val="19"/>
        </w:numPr>
        <w:tabs>
          <w:tab w:val="left" w:pos="284"/>
        </w:tabs>
        <w:ind w:left="0" w:firstLine="0"/>
        <w:rPr>
          <w:rFonts w:cs="Tahoma"/>
          <w:szCs w:val="22"/>
        </w:rPr>
      </w:pPr>
      <w:bookmarkStart w:id="1" w:name="_Toc306260078"/>
      <w:bookmarkStart w:id="2" w:name="_Toc362196766"/>
      <w:bookmarkStart w:id="3" w:name="_Toc441664867"/>
      <w:bookmarkStart w:id="4" w:name="_Toc94530961"/>
      <w:r w:rsidRPr="003A0A32">
        <w:rPr>
          <w:rFonts w:cs="Tahoma"/>
          <w:szCs w:val="22"/>
        </w:rPr>
        <w:t>PODACI O NARUČITELJU</w:t>
      </w:r>
      <w:bookmarkEnd w:id="1"/>
      <w:bookmarkEnd w:id="2"/>
      <w:bookmarkEnd w:id="3"/>
      <w:bookmarkEnd w:id="4"/>
    </w:p>
    <w:p w14:paraId="32B8F6E4" w14:textId="57EEA94D" w:rsidR="005174E4" w:rsidRPr="006F2748" w:rsidRDefault="005174E4" w:rsidP="00BC64F1">
      <w:pPr>
        <w:tabs>
          <w:tab w:val="left" w:pos="0"/>
          <w:tab w:val="left" w:pos="2694"/>
          <w:tab w:val="left" w:pos="2977"/>
        </w:tabs>
        <w:spacing w:after="20"/>
        <w:rPr>
          <w:rFonts w:cs="Arial"/>
        </w:rPr>
      </w:pPr>
      <w:r w:rsidRPr="006F2748">
        <w:rPr>
          <w:rFonts w:cs="Arial"/>
          <w:sz w:val="18"/>
          <w:szCs w:val="18"/>
        </w:rPr>
        <w:t>Naziv i sjedište Naručitelja:</w:t>
      </w:r>
      <w:r w:rsidR="00BC64F1">
        <w:rPr>
          <w:rFonts w:cs="Arial"/>
        </w:rPr>
        <w:tab/>
      </w:r>
      <w:proofErr w:type="spellStart"/>
      <w:r w:rsidRPr="006F2748">
        <w:rPr>
          <w:rFonts w:cs="Arial"/>
        </w:rPr>
        <w:t>Rotoplast</w:t>
      </w:r>
      <w:proofErr w:type="spellEnd"/>
      <w:r w:rsidRPr="006F2748">
        <w:rPr>
          <w:rFonts w:cs="Arial"/>
        </w:rPr>
        <w:t xml:space="preserve"> d.o.o., </w:t>
      </w:r>
      <w:r>
        <w:rPr>
          <w:rFonts w:cs="Arial"/>
        </w:rPr>
        <w:t>Poduzetnička</w:t>
      </w:r>
      <w:r w:rsidRPr="006F2748">
        <w:rPr>
          <w:rFonts w:cs="Arial"/>
        </w:rPr>
        <w:t xml:space="preserve"> 7, </w:t>
      </w:r>
      <w:r w:rsidRPr="00AA5808">
        <w:rPr>
          <w:rFonts w:cs="Arial"/>
        </w:rPr>
        <w:t>10431</w:t>
      </w:r>
      <w:r>
        <w:rPr>
          <w:rFonts w:cs="Arial"/>
        </w:rPr>
        <w:t xml:space="preserve"> </w:t>
      </w:r>
      <w:r w:rsidRPr="006F2748">
        <w:rPr>
          <w:rFonts w:cs="Arial"/>
        </w:rPr>
        <w:t>Kerestinec</w:t>
      </w:r>
      <w:r>
        <w:rPr>
          <w:rFonts w:cs="Arial"/>
        </w:rPr>
        <w:t>, Sveta Nedjelja</w:t>
      </w:r>
    </w:p>
    <w:p w14:paraId="7CE45F97" w14:textId="657FE9A1" w:rsidR="005174E4" w:rsidRPr="006F2748" w:rsidRDefault="005174E4" w:rsidP="00BC64F1">
      <w:pPr>
        <w:tabs>
          <w:tab w:val="left" w:pos="2694"/>
        </w:tabs>
        <w:spacing w:after="20"/>
        <w:ind w:hanging="454"/>
        <w:rPr>
          <w:rFonts w:cs="Arial"/>
        </w:rPr>
      </w:pPr>
      <w:r w:rsidRPr="006F2748">
        <w:rPr>
          <w:rFonts w:cs="Arial"/>
        </w:rPr>
        <w:tab/>
      </w:r>
      <w:r w:rsidRPr="006F2748">
        <w:rPr>
          <w:rFonts w:cs="Arial"/>
          <w:sz w:val="18"/>
          <w:szCs w:val="18"/>
        </w:rPr>
        <w:t>OIB:</w:t>
      </w:r>
      <w:r w:rsidR="00BC64F1">
        <w:rPr>
          <w:rFonts w:cs="Arial"/>
        </w:rPr>
        <w:tab/>
      </w:r>
      <w:r w:rsidRPr="006F2748">
        <w:rPr>
          <w:rFonts w:cs="Arial"/>
        </w:rPr>
        <w:t>37955572990</w:t>
      </w:r>
    </w:p>
    <w:p w14:paraId="60343118" w14:textId="21C51742" w:rsidR="005174E4" w:rsidRPr="006F2748" w:rsidRDefault="005174E4" w:rsidP="00BC64F1">
      <w:pPr>
        <w:tabs>
          <w:tab w:val="left" w:pos="2694"/>
        </w:tabs>
        <w:spacing w:after="20"/>
        <w:ind w:hanging="454"/>
        <w:rPr>
          <w:rFonts w:cs="Arial"/>
        </w:rPr>
      </w:pPr>
      <w:r w:rsidRPr="006F2748">
        <w:rPr>
          <w:rFonts w:cs="Arial"/>
        </w:rPr>
        <w:tab/>
      </w:r>
      <w:r w:rsidRPr="006F2748">
        <w:rPr>
          <w:rFonts w:cs="Arial"/>
          <w:sz w:val="18"/>
          <w:szCs w:val="18"/>
        </w:rPr>
        <w:t>Broj telefona:</w:t>
      </w:r>
      <w:r w:rsidR="00BC64F1">
        <w:rPr>
          <w:rFonts w:cs="Arial"/>
        </w:rPr>
        <w:tab/>
      </w:r>
      <w:r w:rsidRPr="006F2748">
        <w:rPr>
          <w:rFonts w:cs="Arial"/>
        </w:rPr>
        <w:t>+385/1/3323-124</w:t>
      </w:r>
    </w:p>
    <w:p w14:paraId="4D4C4EB1" w14:textId="7EE0F67E" w:rsidR="005174E4" w:rsidRPr="006F2748" w:rsidRDefault="005174E4" w:rsidP="00BC64F1">
      <w:pPr>
        <w:tabs>
          <w:tab w:val="left" w:pos="2694"/>
        </w:tabs>
        <w:spacing w:after="20"/>
        <w:ind w:hanging="454"/>
        <w:rPr>
          <w:rFonts w:cs="Arial"/>
        </w:rPr>
      </w:pPr>
      <w:r w:rsidRPr="006F2748">
        <w:rPr>
          <w:rFonts w:cs="Arial"/>
        </w:rPr>
        <w:tab/>
      </w:r>
      <w:r w:rsidRPr="006F2748">
        <w:rPr>
          <w:rFonts w:cs="Arial"/>
          <w:sz w:val="18"/>
          <w:szCs w:val="18"/>
        </w:rPr>
        <w:t>Broj telefaksa:</w:t>
      </w:r>
      <w:r w:rsidR="00BC64F1">
        <w:rPr>
          <w:rFonts w:cs="Arial"/>
        </w:rPr>
        <w:tab/>
      </w:r>
      <w:r w:rsidRPr="006F2748">
        <w:rPr>
          <w:rFonts w:cs="Arial"/>
        </w:rPr>
        <w:t>+385/1/3326-621</w:t>
      </w:r>
    </w:p>
    <w:p w14:paraId="0373C880" w14:textId="0E8E74BC" w:rsidR="005174E4" w:rsidRPr="006F2748" w:rsidRDefault="005174E4" w:rsidP="00BC64F1">
      <w:pPr>
        <w:tabs>
          <w:tab w:val="left" w:pos="2694"/>
        </w:tabs>
        <w:spacing w:after="20"/>
        <w:ind w:hanging="454"/>
        <w:rPr>
          <w:rFonts w:cs="Arial"/>
        </w:rPr>
      </w:pPr>
      <w:r w:rsidRPr="006F2748">
        <w:rPr>
          <w:rFonts w:cs="Arial"/>
        </w:rPr>
        <w:tab/>
      </w:r>
      <w:r w:rsidRPr="006F2748">
        <w:rPr>
          <w:rFonts w:cs="Arial"/>
          <w:sz w:val="18"/>
          <w:szCs w:val="18"/>
        </w:rPr>
        <w:t>Adresa elektroničke pošte:</w:t>
      </w:r>
      <w:r w:rsidR="00BC64F1">
        <w:rPr>
          <w:rFonts w:cs="Arial"/>
          <w:sz w:val="18"/>
          <w:szCs w:val="18"/>
        </w:rPr>
        <w:tab/>
      </w:r>
      <w:r w:rsidRPr="006F2748">
        <w:rPr>
          <w:rFonts w:cs="Arial"/>
        </w:rPr>
        <w:t>info@rotoplast.hr</w:t>
      </w:r>
    </w:p>
    <w:p w14:paraId="0BDF9512" w14:textId="61DED96C" w:rsidR="005174E4" w:rsidRPr="006F2748" w:rsidRDefault="005174E4" w:rsidP="00BC64F1">
      <w:pPr>
        <w:tabs>
          <w:tab w:val="left" w:pos="2694"/>
        </w:tabs>
        <w:ind w:hanging="454"/>
        <w:rPr>
          <w:rFonts w:cs="Arial"/>
        </w:rPr>
      </w:pPr>
      <w:r w:rsidRPr="006F2748">
        <w:rPr>
          <w:rFonts w:cs="Arial"/>
        </w:rPr>
        <w:tab/>
      </w:r>
      <w:r w:rsidRPr="006F2748">
        <w:rPr>
          <w:rFonts w:cs="Arial"/>
          <w:sz w:val="18"/>
          <w:szCs w:val="18"/>
        </w:rPr>
        <w:t>Internetska adresa:</w:t>
      </w:r>
      <w:r w:rsidR="00BC64F1">
        <w:rPr>
          <w:rFonts w:cs="Arial"/>
        </w:rPr>
        <w:tab/>
      </w:r>
      <w:hyperlink r:id="rId15" w:history="1">
        <w:r w:rsidRPr="006F2748">
          <w:rPr>
            <w:rStyle w:val="Hiperveza"/>
            <w:rFonts w:cs="Arial"/>
            <w:b w:val="0"/>
            <w:sz w:val="20"/>
          </w:rPr>
          <w:t>www.rotoplast.hr</w:t>
        </w:r>
      </w:hyperlink>
    </w:p>
    <w:p w14:paraId="32A92AA4" w14:textId="77777777" w:rsidR="003A0A32" w:rsidRPr="003A0A32" w:rsidRDefault="003A0A32" w:rsidP="004122F8">
      <w:pPr>
        <w:pStyle w:val="2012Naslov2"/>
        <w:numPr>
          <w:ilvl w:val="0"/>
          <w:numId w:val="19"/>
        </w:numPr>
        <w:tabs>
          <w:tab w:val="left" w:pos="284"/>
        </w:tabs>
        <w:ind w:left="0" w:firstLine="0"/>
        <w:rPr>
          <w:rFonts w:cs="Tahoma"/>
          <w:szCs w:val="22"/>
        </w:rPr>
      </w:pPr>
      <w:bookmarkStart w:id="5" w:name="_Toc362196767"/>
      <w:bookmarkStart w:id="6" w:name="_Toc306260079"/>
      <w:bookmarkStart w:id="7" w:name="_Toc441664868"/>
      <w:bookmarkStart w:id="8" w:name="_Toc94530962"/>
      <w:r w:rsidRPr="003A0A32">
        <w:rPr>
          <w:rFonts w:cs="Tahoma"/>
          <w:szCs w:val="22"/>
        </w:rPr>
        <w:t>KOMUNIKACIJA I RAZMJENA INFORMACIJA</w:t>
      </w:r>
      <w:bookmarkEnd w:id="5"/>
      <w:bookmarkEnd w:id="6"/>
      <w:bookmarkEnd w:id="7"/>
      <w:bookmarkEnd w:id="8"/>
    </w:p>
    <w:p w14:paraId="023F6105" w14:textId="3513D91C" w:rsidR="003A0A32" w:rsidRPr="003A0A32" w:rsidRDefault="00900BD3" w:rsidP="001B0DE3">
      <w:pPr>
        <w:pStyle w:val="2012TEXT"/>
        <w:spacing w:after="40"/>
        <w:ind w:left="0"/>
        <w:rPr>
          <w:rFonts w:cs="Arial"/>
        </w:rPr>
      </w:pPr>
      <w:r w:rsidRPr="00900BD3">
        <w:rPr>
          <w:rFonts w:cs="Arial"/>
        </w:rPr>
        <w:t>Kontakt osoba naručitelja</w:t>
      </w:r>
      <w:r w:rsidR="003A0A32" w:rsidRPr="003A0A32">
        <w:rPr>
          <w:rFonts w:cs="Arial"/>
        </w:rPr>
        <w:t>:</w:t>
      </w:r>
    </w:p>
    <w:p w14:paraId="78B5B1DB" w14:textId="6305EC25" w:rsidR="005174E4" w:rsidRPr="006F2748" w:rsidRDefault="005174E4" w:rsidP="00BC64F1">
      <w:pPr>
        <w:pStyle w:val="2012TEXT"/>
        <w:ind w:left="0"/>
        <w:rPr>
          <w:rFonts w:cs="Arial"/>
        </w:rPr>
      </w:pPr>
      <w:r w:rsidRPr="006F2748">
        <w:rPr>
          <w:rFonts w:cs="Arial"/>
        </w:rPr>
        <w:t xml:space="preserve">– </w:t>
      </w:r>
      <w:r>
        <w:rPr>
          <w:rFonts w:cs="Arial"/>
        </w:rPr>
        <w:t>Nikola Pranjić</w:t>
      </w:r>
      <w:r w:rsidRPr="006F2748">
        <w:rPr>
          <w:rFonts w:cs="Arial"/>
        </w:rPr>
        <w:t xml:space="preserve">, </w:t>
      </w:r>
      <w:proofErr w:type="spellStart"/>
      <w:r w:rsidRPr="006F2748">
        <w:rPr>
          <w:rFonts w:cs="Arial"/>
        </w:rPr>
        <w:t>tel</w:t>
      </w:r>
      <w:proofErr w:type="spellEnd"/>
      <w:r w:rsidRPr="006F2748">
        <w:rPr>
          <w:rFonts w:cs="Arial"/>
        </w:rPr>
        <w:t xml:space="preserve">: </w:t>
      </w:r>
      <w:r w:rsidRPr="00F54E3F">
        <w:rPr>
          <w:rFonts w:cs="Arial"/>
        </w:rPr>
        <w:t>+385/1/3335 1</w:t>
      </w:r>
      <w:r w:rsidR="00F54E3F" w:rsidRPr="00F54E3F">
        <w:rPr>
          <w:rFonts w:cs="Arial"/>
        </w:rPr>
        <w:t>88</w:t>
      </w:r>
      <w:r w:rsidRPr="006F2748">
        <w:rPr>
          <w:rFonts w:cs="Arial"/>
        </w:rPr>
        <w:t>, e-mail:</w:t>
      </w:r>
      <w:r w:rsidR="00BC64F1">
        <w:rPr>
          <w:rFonts w:cs="Arial"/>
        </w:rPr>
        <w:t xml:space="preserve"> </w:t>
      </w:r>
      <w:r w:rsidR="00BC64F1" w:rsidRPr="00BC64F1">
        <w:rPr>
          <w:rFonts w:cs="Arial"/>
          <w:b/>
          <w:bCs/>
        </w:rPr>
        <w:t>nikola.pranjic@rotoplast.hr</w:t>
      </w:r>
    </w:p>
    <w:p w14:paraId="0BAF53CA" w14:textId="18FDFDF7" w:rsidR="00900BD3" w:rsidRPr="00900BD3" w:rsidRDefault="00900BD3" w:rsidP="001B0DE3">
      <w:pPr>
        <w:pStyle w:val="2012TEXT"/>
        <w:ind w:left="0"/>
        <w:rPr>
          <w:rFonts w:cs="Arial"/>
        </w:rPr>
      </w:pPr>
      <w:bookmarkStart w:id="9" w:name="_Hlk97721495"/>
      <w:r w:rsidRPr="00900BD3">
        <w:rPr>
          <w:rFonts w:cs="Arial"/>
        </w:rPr>
        <w:t>Sve obavijesti u vezi ovog postupka</w:t>
      </w:r>
      <w:r>
        <w:rPr>
          <w:rFonts w:cs="Arial"/>
        </w:rPr>
        <w:t xml:space="preserve"> nabave</w:t>
      </w:r>
      <w:r w:rsidRPr="00900BD3">
        <w:rPr>
          <w:rFonts w:cs="Arial"/>
        </w:rPr>
        <w:t xml:space="preserve"> mogu se dobiti svakog radnog dana</w:t>
      </w:r>
      <w:r w:rsidR="007A74F0">
        <w:rPr>
          <w:rFonts w:cs="Arial"/>
        </w:rPr>
        <w:t xml:space="preserve"> između 09.00 i 15.00 sati</w:t>
      </w:r>
      <w:r w:rsidRPr="00900BD3">
        <w:rPr>
          <w:rFonts w:cs="Arial"/>
        </w:rPr>
        <w:t xml:space="preserve">  od navedene kontakt osobe, putem gore navedene elektroničke pošte. Također, za vrijeme roka za dostavu ponude gospodarski subjekt može zahtijevati dodatne informacije, objašnjenja ili izmjene vezane uz ovaj Poziv.</w:t>
      </w:r>
    </w:p>
    <w:p w14:paraId="602E1A2A" w14:textId="74EA9333" w:rsidR="00900BD3" w:rsidRPr="00900BD3" w:rsidRDefault="00900BD3" w:rsidP="001B0DE3">
      <w:pPr>
        <w:pStyle w:val="2012TEXT"/>
        <w:ind w:left="0"/>
        <w:rPr>
          <w:rFonts w:cs="Arial"/>
        </w:rPr>
      </w:pPr>
      <w:r w:rsidRPr="00900BD3">
        <w:rPr>
          <w:rFonts w:cs="Arial"/>
        </w:rPr>
        <w:t>Pod uvjetom da je zahtjev dostavljen pravodobno, Naručitelj će odgovor staviti na raspolaganje na istim internetskim stranicama na kojima je dostupan ovaj Poziv, bez navođenja podataka o podnositelju zahtjeva, najkasnije tijekom drugog dana prije dana u kojem ističe rok za dostavu ponuda</w:t>
      </w:r>
      <w:r w:rsidR="00751F02">
        <w:rPr>
          <w:rFonts w:cs="Arial"/>
        </w:rPr>
        <w:t>, te će su slučaju potrebe razmjerno produžiti rok za dostavu ponuda</w:t>
      </w:r>
      <w:r w:rsidRPr="00900BD3">
        <w:rPr>
          <w:rFonts w:cs="Arial"/>
        </w:rPr>
        <w:t xml:space="preserve"> </w:t>
      </w:r>
    </w:p>
    <w:p w14:paraId="6D3EED09" w14:textId="77777777" w:rsidR="005410A6" w:rsidRDefault="00CA141C" w:rsidP="004122F8">
      <w:pPr>
        <w:pStyle w:val="2012Naslov2"/>
        <w:numPr>
          <w:ilvl w:val="0"/>
          <w:numId w:val="19"/>
        </w:numPr>
        <w:tabs>
          <w:tab w:val="left" w:pos="284"/>
        </w:tabs>
        <w:ind w:left="0" w:firstLine="0"/>
      </w:pPr>
      <w:bookmarkStart w:id="10" w:name="_Toc94530963"/>
      <w:bookmarkEnd w:id="9"/>
      <w:r>
        <w:t xml:space="preserve">odredba o </w:t>
      </w:r>
      <w:r w:rsidR="003C097B">
        <w:t>SUKOB</w:t>
      </w:r>
      <w:r>
        <w:t>u</w:t>
      </w:r>
      <w:r w:rsidR="00105B71">
        <w:t xml:space="preserve"> INTERESA</w:t>
      </w:r>
      <w:bookmarkEnd w:id="10"/>
    </w:p>
    <w:p w14:paraId="2460DDB3" w14:textId="5687A701" w:rsidR="00F355D7" w:rsidRDefault="00F355D7" w:rsidP="005D5D53">
      <w:pPr>
        <w:pStyle w:val="2012TEXT"/>
        <w:ind w:left="0"/>
      </w:pPr>
      <w:r>
        <w:t>Naručitelj će osigurati da se p</w:t>
      </w:r>
      <w:r w:rsidRPr="00F355D7">
        <w:t xml:space="preserve">rilikom utvrđivanja postojanja sukoba interesa </w:t>
      </w:r>
      <w:r w:rsidR="002D461A">
        <w:t>u predmetnom postupku nabave primjene važeće odredbe o sukobu interesa sukladno Pravilima.</w:t>
      </w:r>
    </w:p>
    <w:p w14:paraId="4F5979B8" w14:textId="64AE7FFB" w:rsidR="002D3BB0" w:rsidRDefault="007009D6" w:rsidP="005D5D53">
      <w:pPr>
        <w:pStyle w:val="2012TEXT"/>
        <w:ind w:left="0"/>
      </w:pPr>
      <w:r>
        <w:t>Predstavnici Naručitelja</w:t>
      </w:r>
      <w:r w:rsidR="002D3BB0" w:rsidRPr="00D57F97">
        <w:t xml:space="preserve"> u predmetnom postupku nabave su potpisnici izjave</w:t>
      </w:r>
      <w:r w:rsidR="00E771B5" w:rsidRPr="00D57F97">
        <w:t xml:space="preserve"> o </w:t>
      </w:r>
      <w:r>
        <w:t>postojanju/nepostojanju sukoba interesa.</w:t>
      </w:r>
    </w:p>
    <w:p w14:paraId="131C6CB3" w14:textId="6ED190D2" w:rsidR="007009D6" w:rsidRDefault="007009D6" w:rsidP="005D5D53">
      <w:pPr>
        <w:pStyle w:val="2012TEXT"/>
        <w:spacing w:after="60"/>
        <w:ind w:left="0"/>
      </w:pPr>
      <w:r>
        <w:t>Gospodarski subjekti s kojima postoji sukob interesa su:</w:t>
      </w:r>
    </w:p>
    <w:p w14:paraId="68472612" w14:textId="77777777" w:rsidR="0003167D" w:rsidRDefault="0003167D" w:rsidP="0003167D">
      <w:pPr>
        <w:pStyle w:val="2012TEXT"/>
        <w:ind w:left="0"/>
      </w:pPr>
      <w:r>
        <w:lastRenderedPageBreak/>
        <w:t xml:space="preserve">1. </w:t>
      </w:r>
      <w:r w:rsidRPr="00346B41">
        <w:t>BAKROTISAK d.d.</w:t>
      </w:r>
      <w:r>
        <w:t xml:space="preserve">, Graničarska ulica 2/a, Garešnica, OIB: </w:t>
      </w:r>
      <w:r w:rsidRPr="00346B41">
        <w:t>59728283213</w:t>
      </w:r>
      <w:r>
        <w:t>,</w:t>
      </w:r>
    </w:p>
    <w:p w14:paraId="0C8C6505" w14:textId="77777777" w:rsidR="0003167D" w:rsidRDefault="0003167D" w:rsidP="0003167D">
      <w:pPr>
        <w:pStyle w:val="2012TEXT"/>
        <w:ind w:left="0"/>
      </w:pPr>
      <w:r>
        <w:t xml:space="preserve">2. </w:t>
      </w:r>
      <w:r w:rsidRPr="00346B41">
        <w:t>ROTOKOR d.o.o.</w:t>
      </w:r>
      <w:r>
        <w:t xml:space="preserve">, </w:t>
      </w:r>
      <w:r w:rsidRPr="00346B41">
        <w:t>Grabovac 102</w:t>
      </w:r>
      <w:r>
        <w:t xml:space="preserve">, Grabovac, OIB: </w:t>
      </w:r>
      <w:r w:rsidRPr="00346B41">
        <w:t>28609922905</w:t>
      </w:r>
      <w:r>
        <w:t>,</w:t>
      </w:r>
    </w:p>
    <w:p w14:paraId="010C3A8D" w14:textId="77777777" w:rsidR="0003167D" w:rsidRDefault="0003167D" w:rsidP="0003167D">
      <w:pPr>
        <w:pStyle w:val="2012TEXT"/>
        <w:ind w:left="0"/>
      </w:pPr>
      <w:r w:rsidRPr="0045721F">
        <w:t xml:space="preserve">3. </w:t>
      </w:r>
      <w:proofErr w:type="spellStart"/>
      <w:r w:rsidRPr="0045721F">
        <w:t>Rotoplast</w:t>
      </w:r>
      <w:proofErr w:type="spellEnd"/>
      <w:r w:rsidRPr="0045721F">
        <w:t xml:space="preserve"> obrt</w:t>
      </w:r>
      <w:r>
        <w:t xml:space="preserve"> za iznajmljivanje</w:t>
      </w:r>
      <w:r w:rsidRPr="0045721F">
        <w:t xml:space="preserve">, </w:t>
      </w:r>
      <w:proofErr w:type="spellStart"/>
      <w:r w:rsidRPr="0045721F">
        <w:t>vl</w:t>
      </w:r>
      <w:proofErr w:type="spellEnd"/>
      <w:r w:rsidRPr="0045721F">
        <w:t xml:space="preserve">. Miroslav </w:t>
      </w:r>
      <w:proofErr w:type="spellStart"/>
      <w:r w:rsidRPr="0045721F">
        <w:t>Budimić</w:t>
      </w:r>
      <w:r>
        <w:t>,</w:t>
      </w:r>
      <w:r w:rsidRPr="0045721F">
        <w:t>Poduzetnička</w:t>
      </w:r>
      <w:proofErr w:type="spellEnd"/>
      <w:r w:rsidRPr="0045721F">
        <w:t xml:space="preserve"> 7, Kerestinec, Sveta </w:t>
      </w:r>
      <w:proofErr w:type="spellStart"/>
      <w:r w:rsidRPr="0045721F">
        <w:t>Nedelja</w:t>
      </w:r>
      <w:proofErr w:type="spellEnd"/>
      <w:r w:rsidRPr="0045721F">
        <w:t>, OIB: 70442630137</w:t>
      </w:r>
      <w:r>
        <w:t>,</w:t>
      </w:r>
    </w:p>
    <w:p w14:paraId="4D2EDC82" w14:textId="77777777" w:rsidR="0003167D" w:rsidRPr="004E1C8A" w:rsidRDefault="0003167D" w:rsidP="0003167D">
      <w:pPr>
        <w:pStyle w:val="2012TEXT"/>
        <w:ind w:left="0"/>
      </w:pPr>
      <w:r w:rsidRPr="004E1C8A">
        <w:t>4. ID EKO, d.o.o., Porečka 11, Zagreb, OIB: 72667678548</w:t>
      </w:r>
      <w:r>
        <w:t>,</w:t>
      </w:r>
    </w:p>
    <w:p w14:paraId="19CE444B" w14:textId="77777777" w:rsidR="0003167D" w:rsidRPr="004E1C8A" w:rsidRDefault="0003167D" w:rsidP="0003167D">
      <w:pPr>
        <w:pStyle w:val="2012TEXT"/>
        <w:ind w:left="0"/>
      </w:pPr>
      <w:r w:rsidRPr="004E1C8A">
        <w:t xml:space="preserve">5. COMPETITIO SAVJETOVANJE d.o.o., </w:t>
      </w:r>
      <w:proofErr w:type="spellStart"/>
      <w:r w:rsidRPr="004E1C8A">
        <w:t>Novoselečki</w:t>
      </w:r>
      <w:proofErr w:type="spellEnd"/>
      <w:r w:rsidRPr="004E1C8A">
        <w:t xml:space="preserve"> put 93c, Zagreb, OIB: 67411502719</w:t>
      </w:r>
      <w:r>
        <w:t>,</w:t>
      </w:r>
    </w:p>
    <w:p w14:paraId="191EA0C1" w14:textId="77777777" w:rsidR="0003167D" w:rsidRPr="004E1C8A" w:rsidRDefault="0003167D" w:rsidP="0003167D">
      <w:pPr>
        <w:shd w:val="clear" w:color="auto" w:fill="FFFFFF"/>
        <w:spacing w:after="120"/>
        <w:rPr>
          <w:rFonts w:cs="Arial"/>
          <w:color w:val="222222"/>
        </w:rPr>
      </w:pPr>
      <w:r w:rsidRPr="004E1C8A">
        <w:rPr>
          <w:rFonts w:cs="Arial"/>
          <w:color w:val="222222"/>
        </w:rPr>
        <w:t xml:space="preserve">6. SIMPLE TOP TRADE </w:t>
      </w:r>
      <w:proofErr w:type="spellStart"/>
      <w:r w:rsidRPr="004E1C8A">
        <w:rPr>
          <w:rFonts w:cs="Arial"/>
          <w:color w:val="222222"/>
        </w:rPr>
        <w:t>j.d.o.o</w:t>
      </w:r>
      <w:proofErr w:type="spellEnd"/>
      <w:r w:rsidRPr="004E1C8A">
        <w:rPr>
          <w:rFonts w:cs="Arial"/>
          <w:color w:val="222222"/>
        </w:rPr>
        <w:t>., Ulica Drage Ivaniševića 10B, Zagreb, OIB: 32688956496</w:t>
      </w:r>
      <w:r>
        <w:rPr>
          <w:rFonts w:cs="Arial"/>
          <w:color w:val="222222"/>
        </w:rPr>
        <w:t>,</w:t>
      </w:r>
    </w:p>
    <w:p w14:paraId="4709C5BC" w14:textId="77777777" w:rsidR="0003167D" w:rsidRPr="004E1C8A" w:rsidRDefault="0003167D" w:rsidP="0003167D">
      <w:pPr>
        <w:shd w:val="clear" w:color="auto" w:fill="FFFFFF"/>
        <w:spacing w:after="120"/>
        <w:rPr>
          <w:rFonts w:cs="Arial"/>
          <w:color w:val="222222"/>
        </w:rPr>
      </w:pPr>
      <w:r w:rsidRPr="004E1C8A">
        <w:rPr>
          <w:rFonts w:cs="Arial"/>
          <w:color w:val="222222"/>
        </w:rPr>
        <w:t xml:space="preserve">7. De </w:t>
      </w:r>
      <w:proofErr w:type="spellStart"/>
      <w:r w:rsidRPr="004E1C8A">
        <w:rPr>
          <w:rFonts w:cs="Arial"/>
          <w:color w:val="222222"/>
        </w:rPr>
        <w:t>Helium</w:t>
      </w:r>
      <w:proofErr w:type="spellEnd"/>
      <w:r w:rsidRPr="004E1C8A">
        <w:rPr>
          <w:rFonts w:cs="Arial"/>
          <w:color w:val="222222"/>
        </w:rPr>
        <w:t xml:space="preserve"> d.o.o., Ulica Charlesa Darwina 14, Zagreb, OIB: 95120373805</w:t>
      </w:r>
      <w:r>
        <w:rPr>
          <w:rFonts w:cs="Arial"/>
          <w:color w:val="222222"/>
        </w:rPr>
        <w:t>,</w:t>
      </w:r>
    </w:p>
    <w:p w14:paraId="5CF38AEC" w14:textId="77777777" w:rsidR="0003167D" w:rsidRPr="004E1C8A" w:rsidRDefault="0003167D" w:rsidP="0003167D">
      <w:pPr>
        <w:shd w:val="clear" w:color="auto" w:fill="FFFFFF"/>
        <w:spacing w:after="120"/>
        <w:rPr>
          <w:rFonts w:cs="Arial"/>
          <w:color w:val="222222"/>
        </w:rPr>
      </w:pPr>
      <w:r w:rsidRPr="004E1C8A">
        <w:rPr>
          <w:rFonts w:cs="Arial"/>
          <w:color w:val="222222"/>
        </w:rPr>
        <w:t>8. DE TENIBR d.o.o., Ulica Charlesa Darwina 14, Zagreb, OIB: 97141816943</w:t>
      </w:r>
      <w:r>
        <w:rPr>
          <w:rFonts w:cs="Arial"/>
          <w:color w:val="222222"/>
        </w:rPr>
        <w:t>,</w:t>
      </w:r>
    </w:p>
    <w:p w14:paraId="06256078" w14:textId="77777777" w:rsidR="0003167D" w:rsidRPr="004E1C8A" w:rsidRDefault="0003167D" w:rsidP="0003167D">
      <w:pPr>
        <w:shd w:val="clear" w:color="auto" w:fill="FFFFFF"/>
        <w:spacing w:after="120"/>
        <w:rPr>
          <w:rFonts w:cs="Arial"/>
          <w:color w:val="222222"/>
        </w:rPr>
      </w:pPr>
      <w:r w:rsidRPr="004E1C8A">
        <w:rPr>
          <w:rFonts w:cs="Arial"/>
          <w:color w:val="222222"/>
        </w:rPr>
        <w:t>9. HATK Mladost, Jarunska cesta 5, Zagreb, OIB: 17890648750</w:t>
      </w:r>
      <w:r>
        <w:rPr>
          <w:rFonts w:cs="Arial"/>
          <w:color w:val="222222"/>
        </w:rPr>
        <w:t>.</w:t>
      </w:r>
    </w:p>
    <w:p w14:paraId="7C25C1A8" w14:textId="109CBBB1" w:rsidR="007009D6" w:rsidRDefault="007009D6" w:rsidP="00994FEF">
      <w:pPr>
        <w:pStyle w:val="2012TEXT"/>
        <w:spacing w:after="0"/>
        <w:ind w:left="0"/>
      </w:pPr>
      <w:r>
        <w:t>OIB: 67411502719</w:t>
      </w:r>
    </w:p>
    <w:p w14:paraId="369F7743" w14:textId="42B34776" w:rsidR="005410A6" w:rsidRPr="00C64A5B" w:rsidRDefault="005410A6" w:rsidP="004122F8">
      <w:pPr>
        <w:pStyle w:val="2012Naslov2"/>
        <w:numPr>
          <w:ilvl w:val="0"/>
          <w:numId w:val="19"/>
        </w:numPr>
        <w:tabs>
          <w:tab w:val="left" w:pos="284"/>
        </w:tabs>
        <w:ind w:left="0" w:firstLine="0"/>
      </w:pPr>
      <w:bookmarkStart w:id="11" w:name="_Toc362196772"/>
      <w:bookmarkStart w:id="12" w:name="_Toc94530964"/>
      <w:r w:rsidRPr="00C64A5B">
        <w:t xml:space="preserve">OPIS </w:t>
      </w:r>
      <w:r w:rsidR="00024066">
        <w:t xml:space="preserve">I KOLIČINA </w:t>
      </w:r>
      <w:r w:rsidRPr="00C64A5B">
        <w:t>PREDMETA NABAVE</w:t>
      </w:r>
      <w:bookmarkEnd w:id="11"/>
      <w:bookmarkEnd w:id="12"/>
    </w:p>
    <w:p w14:paraId="7E08B7A5" w14:textId="024B4A3B" w:rsidR="00951953" w:rsidRPr="004D274D" w:rsidRDefault="00951953" w:rsidP="001B0DE3">
      <w:pPr>
        <w:pStyle w:val="2012TEXT"/>
        <w:ind w:left="0"/>
        <w:rPr>
          <w:rFonts w:cs="Arial"/>
        </w:rPr>
      </w:pPr>
      <w:r w:rsidRPr="004D274D">
        <w:rPr>
          <w:rFonts w:cs="Arial"/>
        </w:rPr>
        <w:t>Predmet nabave je izvođenje radova sukladno detaljnom opisu, opsegu, tehnički specifikacijama i količinama određenim u Troškovniku građevinsko-obrtničkih radova i Troškovniku elektro radova iz Priloga 4. ovog Poziva.</w:t>
      </w:r>
    </w:p>
    <w:p w14:paraId="6FC1D21D" w14:textId="77777777" w:rsidR="00951953" w:rsidRPr="004D274D" w:rsidRDefault="00951953" w:rsidP="00951953">
      <w:pPr>
        <w:pStyle w:val="2012TEXT"/>
        <w:ind w:left="0"/>
        <w:rPr>
          <w:rFonts w:cs="Arial"/>
        </w:rPr>
      </w:pPr>
      <w:r w:rsidRPr="004D274D">
        <w:rPr>
          <w:rFonts w:cs="Arial"/>
        </w:rPr>
        <w:t>Za dio predmeta nabave koji obuhvaća robu, ponuditelj treba ponuditi originalnu, novu i nekorištenu robu koja udovoljava svim normama i standardima prema pozitivnim propisima u Republici Hrvatskoj.</w:t>
      </w:r>
    </w:p>
    <w:p w14:paraId="79A69BD7" w14:textId="19EAC6EA" w:rsidR="00951953" w:rsidRPr="004D274D" w:rsidRDefault="00951953" w:rsidP="00951953">
      <w:pPr>
        <w:pStyle w:val="2012TEXT"/>
        <w:ind w:left="0"/>
        <w:rPr>
          <w:rFonts w:cs="Arial"/>
        </w:rPr>
      </w:pPr>
      <w:r w:rsidRPr="004D274D">
        <w:rPr>
          <w:rFonts w:cs="Arial"/>
        </w:rPr>
        <w:t>Odabrani ponuditelj je obvezan sve radove izvoditi sukladno pozitivnim propisima i pravilima struke koji propisuju djelatnost građenja, a posebno u skladu s aktima: Zakon o gradnji (NN 153/13, 20/17, 39/19, 125/19), Zakon o prostornom uređenju (NN 153/13, 65/17, 114/18, 39/19, 98/19), Zakon o građevinskoj inspekciji (NN 153/13), Zakon o poslovima i djelatnostima prostornog uređenja i gradnje (NN 78/15, 118/18, 110/19), Zakon o zaštiti na radu (NN 71/14, 118/14, 154/14, 94/18, 96/18), odnosno sukladno primjenjivim propisima navedenim u ovo</w:t>
      </w:r>
      <w:r w:rsidR="0020528F" w:rsidRPr="004D274D">
        <w:rPr>
          <w:rFonts w:cs="Arial"/>
        </w:rPr>
        <w:t>m</w:t>
      </w:r>
      <w:r w:rsidRPr="004D274D">
        <w:rPr>
          <w:rFonts w:cs="Arial"/>
        </w:rPr>
        <w:t xml:space="preserve"> </w:t>
      </w:r>
      <w:r w:rsidR="0020528F" w:rsidRPr="004D274D">
        <w:rPr>
          <w:rFonts w:cs="Arial"/>
        </w:rPr>
        <w:t>Pozivu</w:t>
      </w:r>
      <w:r w:rsidRPr="004D274D">
        <w:rPr>
          <w:rFonts w:cs="Arial"/>
        </w:rPr>
        <w:t xml:space="preserve"> i prilozima.</w:t>
      </w:r>
    </w:p>
    <w:p w14:paraId="58B2166A" w14:textId="72C9416C" w:rsidR="005410A6" w:rsidRDefault="00951953" w:rsidP="00951953">
      <w:pPr>
        <w:pStyle w:val="2012TEXT"/>
        <w:ind w:left="0"/>
        <w:rPr>
          <w:rFonts w:cs="Arial"/>
        </w:rPr>
      </w:pPr>
      <w:r w:rsidRPr="004D274D">
        <w:rPr>
          <w:rFonts w:cs="Arial"/>
        </w:rPr>
        <w:t xml:space="preserve">Odabrani ponuditelj je dužan predmet nabave </w:t>
      </w:r>
      <w:r w:rsidR="0020528F" w:rsidRPr="004D274D">
        <w:rPr>
          <w:rFonts w:cs="Arial"/>
        </w:rPr>
        <w:t xml:space="preserve">izvoditi i </w:t>
      </w:r>
      <w:r w:rsidRPr="004D274D">
        <w:rPr>
          <w:rFonts w:cs="Arial"/>
        </w:rPr>
        <w:t>izvršavati uredno, savjesno i odgovorno, pažnjom dobrog stručnjaka, po najvišim profesionalnim standardima, nalozima i uputama nadzornih inženjera, te uvjetima i zahtjevima iz ov</w:t>
      </w:r>
      <w:r w:rsidR="006B3225" w:rsidRPr="004D274D">
        <w:rPr>
          <w:rFonts w:cs="Arial"/>
        </w:rPr>
        <w:t>og Poziva i sklopljenog ugovora o nabavi</w:t>
      </w:r>
      <w:r w:rsidRPr="004D274D">
        <w:rPr>
          <w:rFonts w:cs="Arial"/>
        </w:rPr>
        <w:t>.</w:t>
      </w:r>
    </w:p>
    <w:p w14:paraId="32F99467" w14:textId="4E37B023" w:rsidR="00024066" w:rsidRDefault="00024066" w:rsidP="00951953">
      <w:pPr>
        <w:pStyle w:val="2012TEXT"/>
        <w:ind w:left="0"/>
        <w:rPr>
          <w:rFonts w:cs="Arial"/>
        </w:rPr>
      </w:pPr>
      <w:r>
        <w:rPr>
          <w:rFonts w:cs="Arial"/>
        </w:rPr>
        <w:t>Količina predmeta nabave određena u Troškovnicima iz</w:t>
      </w:r>
      <w:r w:rsidR="008214BB">
        <w:rPr>
          <w:rFonts w:cs="Arial"/>
        </w:rPr>
        <w:t xml:space="preserve"> priloga ovog Poziva na dostavu ponuda je predviđena (okvirna). Stvarno nabavljena količina predmeta nabave može biti veća ili manja od predviđene.</w:t>
      </w:r>
      <w:r>
        <w:rPr>
          <w:rFonts w:cs="Arial"/>
        </w:rPr>
        <w:t xml:space="preserve"> </w:t>
      </w:r>
    </w:p>
    <w:p w14:paraId="7DDAC097" w14:textId="4C1B4CAD" w:rsidR="004F114E" w:rsidRDefault="004F114E" w:rsidP="00951953">
      <w:pPr>
        <w:pStyle w:val="2012TEXT"/>
        <w:ind w:left="0"/>
        <w:rPr>
          <w:rFonts w:cs="Arial"/>
        </w:rPr>
      </w:pPr>
    </w:p>
    <w:p w14:paraId="508310C7" w14:textId="77777777" w:rsidR="004F114E" w:rsidRPr="00157854" w:rsidRDefault="004F114E" w:rsidP="004F114E">
      <w:pPr>
        <w:pStyle w:val="2012TEXT"/>
        <w:ind w:left="0"/>
        <w:rPr>
          <w:b/>
          <w:bCs/>
        </w:rPr>
      </w:pPr>
      <w:r w:rsidRPr="00157854">
        <w:rPr>
          <w:b/>
          <w:bCs/>
        </w:rPr>
        <w:t>Odredbe o „jednakovrijednosti“</w:t>
      </w:r>
    </w:p>
    <w:p w14:paraId="4F2794B5" w14:textId="7925A251" w:rsidR="004F114E" w:rsidRPr="00157854" w:rsidRDefault="004F114E" w:rsidP="004F114E">
      <w:pPr>
        <w:pStyle w:val="2012TEXT"/>
        <w:ind w:left="0"/>
      </w:pPr>
      <w:r w:rsidRPr="00611931">
        <w:t xml:space="preserve">Za slučaj da je kod pojedinih troškovničkih stavki </w:t>
      </w:r>
      <w:r w:rsidRPr="00157854">
        <w:t xml:space="preserve">naveden proizvođač/marka/tip robe (proizvoda) </w:t>
      </w:r>
      <w:r>
        <w:t xml:space="preserve">kod takvih stavki </w:t>
      </w:r>
      <w:r w:rsidRPr="00157854">
        <w:t>dozvoljeno je ponuditi jednakovrijednu robu bez obzira da li troškovnička odredba sadržava navod „ili jednakovrijedno“. Ukoliko u troškovniku ne postoji predviđeno mjesto za upis jednakovrijednog proizvoda, ponuditelj je obvezan u ponudi dostaviti zaseban dokument u kojem navodi ponuđene jednakovrijedne proizvode s poveznicom na stavku troškovnika. Ovisno o proizvodu, kao dokaz jednakovrijednosti naručitelj će od ponuditelja</w:t>
      </w:r>
      <w:r w:rsidR="007A5EEB">
        <w:t xml:space="preserve"> tijekom pregleda i ocjene ponuda</w:t>
      </w:r>
      <w:r w:rsidRPr="00157854">
        <w:t xml:space="preserve"> zatražiti dostavu tehničke dokumentaciju o proizvodu iz koje je moguća i vidljiva usporedba te nedvojbena ocjena jednakovrijednosti, tehnička dokumentacija proizvođača, ispitni izvještaji priznatoga tijela, atesti, norme, certifikati, sukladnosti, podatak o internetskoj stranici proizvođača ponuđenog proizvoda na kojoj je dostupan dokument npr. specifikacija ili certifikat i sl.). Ponuditelj mora dokazati da rješenja koja predlaže na jednakovrijedan način zadovoljavaju zahtjeve definirane tehničkim specifikacijama. </w:t>
      </w:r>
    </w:p>
    <w:p w14:paraId="3C80CB9B" w14:textId="5E959641" w:rsidR="004F114E" w:rsidRPr="00157854" w:rsidRDefault="004F114E" w:rsidP="004F114E">
      <w:pPr>
        <w:pStyle w:val="2012TEXT"/>
        <w:ind w:left="0"/>
      </w:pPr>
      <w:r w:rsidRPr="00157854">
        <w:t>Za slučaj dvojbe oko prihvatljivosti gospodarski subjekt može o tome postaviti pisani upit</w:t>
      </w:r>
      <w:r>
        <w:t xml:space="preserve">. </w:t>
      </w:r>
      <w:r w:rsidRPr="00157854">
        <w:t>Naručitelj će odgovor učiniti dostupnim na istim internetskim stranicama na kojima je dostupna i osnovna dokumentacija bez navođenja podataka o podnositelju zahtjeva.</w:t>
      </w:r>
    </w:p>
    <w:p w14:paraId="65D6457C" w14:textId="77777777" w:rsidR="004F114E" w:rsidRPr="0045051D" w:rsidRDefault="004F114E" w:rsidP="004F114E">
      <w:pPr>
        <w:pStyle w:val="2012TEXT"/>
        <w:spacing w:before="240"/>
        <w:ind w:left="0"/>
        <w:rPr>
          <w:b/>
          <w:bCs/>
        </w:rPr>
      </w:pPr>
      <w:r w:rsidRPr="0045051D">
        <w:rPr>
          <w:b/>
          <w:bCs/>
        </w:rPr>
        <w:t>Odredbe o normama</w:t>
      </w:r>
    </w:p>
    <w:p w14:paraId="683491CB" w14:textId="45E0E680" w:rsidR="004F114E" w:rsidRDefault="004F114E" w:rsidP="004F114E">
      <w:pPr>
        <w:pStyle w:val="2012TEXT"/>
        <w:ind w:left="0"/>
      </w:pPr>
      <w:r>
        <w:t xml:space="preserve">Kod pojedinih stavki troškovnika navedena su tehnička pravila koja opisuju predmet nabave pomoću hrvatskih, odnosno europskih, odnosno međunarodnih, odnosno nacionalnih normi. Kod navedenih stavki ponuditelj treba ponuditi predmet nabave u skladu s navedenim normama ili rješenjima koja na </w:t>
      </w:r>
      <w:r>
        <w:lastRenderedPageBreak/>
        <w:t>jednakovrijedan način zadovoljavaju zahtjeve definirane tehničkim specifikacijama. Stoga, za svaku navedenu normu po dotičnom normizacijskom sustavu (bez obzira da li opis sadržava navod „ili jednakovrijedno“) dozvoljeno je nuditi rješenja koja na jednakovrijedan način zadovoljavaju zahtjeve definirane tehničkim specifikacijama, tehničko odobrenje odnosno uputu iz odgovarajuće hrvatske, europske ili međunarodne nomenklature.</w:t>
      </w:r>
    </w:p>
    <w:p w14:paraId="43C9FA3A" w14:textId="642D5387" w:rsidR="004F114E" w:rsidRPr="0045051D" w:rsidRDefault="004F114E" w:rsidP="004F114E">
      <w:pPr>
        <w:pStyle w:val="2012TEXT"/>
        <w:ind w:left="0"/>
      </w:pPr>
      <w:r>
        <w:t>Naručitelj neće odbiti ponudu zbog toga što ponuđeni radovi, roba ili usluge nisu u skladu s tehničkim specifikacijama na koje je uputio, ako ponuditelj u ponudi na zadovoljavajući način Naručitelju dokaže, bilo kojim prikladnim sredstvom da rješenja koja predlaže na jednakovrijedan način zadovoljavaju zahtjeve definirane tehničkim specifikacijama.</w:t>
      </w:r>
    </w:p>
    <w:p w14:paraId="4312C1D7" w14:textId="4FF58962" w:rsidR="005410A6" w:rsidRPr="00412846" w:rsidRDefault="00E40DBF" w:rsidP="004122F8">
      <w:pPr>
        <w:pStyle w:val="2012Naslov2"/>
        <w:numPr>
          <w:ilvl w:val="0"/>
          <w:numId w:val="19"/>
        </w:numPr>
        <w:tabs>
          <w:tab w:val="left" w:pos="284"/>
        </w:tabs>
        <w:ind w:left="0" w:firstLine="0"/>
        <w:rPr>
          <w:rFonts w:cs="Arial"/>
        </w:rPr>
      </w:pPr>
      <w:bookmarkStart w:id="13" w:name="_Toc94530965"/>
      <w:r>
        <w:rPr>
          <w:color w:val="000000"/>
        </w:rPr>
        <w:t>PODJELA</w:t>
      </w:r>
      <w:r w:rsidR="005410A6">
        <w:rPr>
          <w:color w:val="000000"/>
        </w:rPr>
        <w:t xml:space="preserve"> PREDMETA NABAVE</w:t>
      </w:r>
      <w:bookmarkEnd w:id="13"/>
      <w:r>
        <w:rPr>
          <w:color w:val="000000"/>
        </w:rPr>
        <w:t xml:space="preserve"> NA GRUP</w:t>
      </w:r>
      <w:r w:rsidR="0091573F">
        <w:rPr>
          <w:color w:val="000000"/>
        </w:rPr>
        <w:t>E</w:t>
      </w:r>
    </w:p>
    <w:p w14:paraId="442A8B61" w14:textId="0C2825EB" w:rsidR="00E40DBF" w:rsidRDefault="00E40DBF" w:rsidP="00E40DBF">
      <w:pPr>
        <w:jc w:val="both"/>
        <w:rPr>
          <w:rFonts w:cs="Arial"/>
        </w:rPr>
      </w:pPr>
      <w:r w:rsidRPr="00E40DBF">
        <w:rPr>
          <w:rFonts w:cs="Arial"/>
        </w:rPr>
        <w:t>Predmet je podijeljen na grupe</w:t>
      </w:r>
      <w:r>
        <w:rPr>
          <w:rFonts w:cs="Arial"/>
        </w:rPr>
        <w:t>.</w:t>
      </w:r>
    </w:p>
    <w:p w14:paraId="7B4356AC" w14:textId="77777777" w:rsidR="00E40DBF" w:rsidRPr="00E40DBF" w:rsidRDefault="00E40DBF" w:rsidP="00E40DBF">
      <w:pPr>
        <w:jc w:val="both"/>
        <w:rPr>
          <w:rFonts w:cs="Arial"/>
        </w:rPr>
      </w:pPr>
    </w:p>
    <w:p w14:paraId="299F8D29" w14:textId="637354DF" w:rsidR="00E40DBF" w:rsidRPr="00E40DBF" w:rsidRDefault="00E40DBF" w:rsidP="00E40DBF">
      <w:pPr>
        <w:spacing w:before="35"/>
        <w:jc w:val="both"/>
        <w:rPr>
          <w:rFonts w:cs="Arial"/>
        </w:rPr>
      </w:pPr>
      <w:r w:rsidRPr="00E40DBF">
        <w:rPr>
          <w:rFonts w:cs="Arial"/>
        </w:rPr>
        <w:t>Grupa 1 predmeta nabave: Uređenje nove proizvodne hale</w:t>
      </w:r>
      <w:r>
        <w:rPr>
          <w:rFonts w:cs="Arial"/>
        </w:rPr>
        <w:t>.</w:t>
      </w:r>
    </w:p>
    <w:p w14:paraId="056F6A13" w14:textId="7598CADD" w:rsidR="00E40DBF" w:rsidRPr="00E40DBF" w:rsidRDefault="00E40DBF" w:rsidP="00E40DBF">
      <w:pPr>
        <w:spacing w:before="35"/>
        <w:jc w:val="both"/>
        <w:rPr>
          <w:rFonts w:cs="Arial"/>
        </w:rPr>
      </w:pPr>
      <w:r w:rsidRPr="00E40DBF">
        <w:rPr>
          <w:rFonts w:cs="Arial"/>
        </w:rPr>
        <w:t>Grupa 2 predmeta nabave: Elektroinstalacijski radovi</w:t>
      </w:r>
      <w:r>
        <w:rPr>
          <w:rFonts w:cs="Arial"/>
        </w:rPr>
        <w:t>.</w:t>
      </w:r>
    </w:p>
    <w:p w14:paraId="757880B2" w14:textId="77777777" w:rsidR="00E40DBF" w:rsidRDefault="00E40DBF" w:rsidP="00E40DBF">
      <w:pPr>
        <w:jc w:val="both"/>
        <w:rPr>
          <w:rFonts w:cs="Arial"/>
          <w:b/>
        </w:rPr>
      </w:pPr>
    </w:p>
    <w:p w14:paraId="1E4500BE" w14:textId="158474F2" w:rsidR="00E40DBF" w:rsidRPr="0091573F" w:rsidRDefault="00E40DBF" w:rsidP="00E40DBF">
      <w:pPr>
        <w:jc w:val="both"/>
        <w:rPr>
          <w:rFonts w:cs="Arial"/>
          <w:bCs/>
        </w:rPr>
      </w:pPr>
      <w:r w:rsidRPr="0091573F">
        <w:rPr>
          <w:rFonts w:cs="Arial"/>
          <w:bCs/>
        </w:rPr>
        <w:t xml:space="preserve">Ponuditelj može predati ponudu za jednu ili </w:t>
      </w:r>
      <w:r w:rsidR="00CE415C">
        <w:rPr>
          <w:rFonts w:cs="Arial"/>
          <w:bCs/>
        </w:rPr>
        <w:t>obje grupe</w:t>
      </w:r>
      <w:r w:rsidRPr="0091573F">
        <w:rPr>
          <w:rFonts w:cs="Arial"/>
          <w:bCs/>
        </w:rPr>
        <w:t xml:space="preserve"> predmeta nabave.</w:t>
      </w:r>
    </w:p>
    <w:p w14:paraId="2C04EED2" w14:textId="5FC76DA6" w:rsidR="005410A6" w:rsidRPr="006B3225" w:rsidRDefault="005410A6" w:rsidP="004122F8">
      <w:pPr>
        <w:pStyle w:val="2012Naslov2"/>
        <w:numPr>
          <w:ilvl w:val="0"/>
          <w:numId w:val="19"/>
        </w:numPr>
        <w:tabs>
          <w:tab w:val="left" w:pos="284"/>
        </w:tabs>
        <w:ind w:left="0" w:firstLine="0"/>
        <w:rPr>
          <w:rFonts w:cs="Arial"/>
        </w:rPr>
      </w:pPr>
      <w:bookmarkStart w:id="14" w:name="_Toc306260083"/>
      <w:bookmarkStart w:id="15" w:name="_Toc362196779"/>
      <w:bookmarkStart w:id="16" w:name="_Toc94530966"/>
      <w:r w:rsidRPr="006B3225">
        <w:rPr>
          <w:rFonts w:cs="Arial"/>
        </w:rPr>
        <w:t xml:space="preserve">MJESTO </w:t>
      </w:r>
      <w:bookmarkEnd w:id="14"/>
      <w:bookmarkEnd w:id="15"/>
      <w:r w:rsidR="006B3225" w:rsidRPr="006B3225">
        <w:rPr>
          <w:rFonts w:cs="Arial"/>
        </w:rPr>
        <w:t>IZVOĐENJA RADOVA</w:t>
      </w:r>
      <w:bookmarkEnd w:id="16"/>
    </w:p>
    <w:p w14:paraId="520C6142" w14:textId="5A8BD0B8" w:rsidR="00C352D1" w:rsidRDefault="006B3225" w:rsidP="001B0DE3">
      <w:pPr>
        <w:pStyle w:val="2012TEXT"/>
        <w:spacing w:after="0"/>
        <w:ind w:left="0"/>
        <w:rPr>
          <w:rFonts w:cs="Arial"/>
        </w:rPr>
      </w:pPr>
      <w:r w:rsidRPr="006B3225">
        <w:rPr>
          <w:rFonts w:cs="Arial"/>
        </w:rPr>
        <w:t>Mjesto izvođenja radova je lokacija Naručitelja na adresi:</w:t>
      </w:r>
      <w:r>
        <w:rPr>
          <w:rFonts w:cs="Arial"/>
        </w:rPr>
        <w:t xml:space="preserve"> </w:t>
      </w:r>
      <w:r w:rsidR="00BB366F" w:rsidRPr="00BB366F">
        <w:rPr>
          <w:rFonts w:cs="Arial"/>
        </w:rPr>
        <w:t>Garešnic</w:t>
      </w:r>
      <w:r w:rsidR="00BB366F">
        <w:rPr>
          <w:rFonts w:cs="Arial"/>
        </w:rPr>
        <w:t>a</w:t>
      </w:r>
      <w:r w:rsidR="00BB366F" w:rsidRPr="00BB366F">
        <w:rPr>
          <w:rFonts w:cs="Arial"/>
        </w:rPr>
        <w:t>, Petra Svačića 42</w:t>
      </w:r>
      <w:r w:rsidR="00BB366F">
        <w:rPr>
          <w:rFonts w:cs="Arial"/>
        </w:rPr>
        <w:t>.</w:t>
      </w:r>
    </w:p>
    <w:p w14:paraId="40679A62" w14:textId="3C7C10D2" w:rsidR="005410A6" w:rsidRPr="006B3225" w:rsidRDefault="005410A6" w:rsidP="004122F8">
      <w:pPr>
        <w:pStyle w:val="2012Naslov2"/>
        <w:numPr>
          <w:ilvl w:val="0"/>
          <w:numId w:val="19"/>
        </w:numPr>
        <w:tabs>
          <w:tab w:val="left" w:pos="284"/>
        </w:tabs>
        <w:ind w:left="0" w:firstLine="0"/>
        <w:rPr>
          <w:rFonts w:cs="Arial"/>
        </w:rPr>
      </w:pPr>
      <w:bookmarkStart w:id="17" w:name="_Toc94530967"/>
      <w:r w:rsidRPr="006B3225">
        <w:rPr>
          <w:rFonts w:cs="Arial"/>
        </w:rPr>
        <w:t xml:space="preserve">ROK </w:t>
      </w:r>
      <w:r w:rsidR="006B3225" w:rsidRPr="006B3225">
        <w:rPr>
          <w:rFonts w:cs="Arial"/>
        </w:rPr>
        <w:t>IZVOĐENJA RADOVA</w:t>
      </w:r>
      <w:bookmarkEnd w:id="17"/>
    </w:p>
    <w:p w14:paraId="1E880E7B" w14:textId="77D1D93E" w:rsidR="003F1B9C" w:rsidRDefault="006B3225" w:rsidP="006B3225">
      <w:pPr>
        <w:pStyle w:val="2012TEXT"/>
        <w:ind w:left="0"/>
        <w:rPr>
          <w:rFonts w:cs="Arial"/>
        </w:rPr>
      </w:pPr>
      <w:r w:rsidRPr="0011521C">
        <w:rPr>
          <w:rFonts w:cs="Arial"/>
        </w:rPr>
        <w:t>Ugovor o nabavi</w:t>
      </w:r>
      <w:r w:rsidR="003F1B9C">
        <w:rPr>
          <w:rFonts w:cs="Arial"/>
        </w:rPr>
        <w:t xml:space="preserve"> za Grupu 1 predmeta nabave</w:t>
      </w:r>
      <w:r w:rsidRPr="0011521C">
        <w:rPr>
          <w:rFonts w:cs="Arial"/>
        </w:rPr>
        <w:t xml:space="preserve"> stupa na snagu s danom potpisa ugovornih strana, te se sklapa na rok od </w:t>
      </w:r>
      <w:r w:rsidR="003F1B9C">
        <w:rPr>
          <w:rFonts w:cs="Arial"/>
        </w:rPr>
        <w:t>1</w:t>
      </w:r>
      <w:r w:rsidR="00243211">
        <w:rPr>
          <w:rFonts w:cs="Arial"/>
        </w:rPr>
        <w:t>2</w:t>
      </w:r>
      <w:r w:rsidR="00BB366F" w:rsidRPr="0011521C">
        <w:rPr>
          <w:rFonts w:cs="Arial"/>
        </w:rPr>
        <w:t xml:space="preserve"> </w:t>
      </w:r>
      <w:r w:rsidRPr="0011521C">
        <w:rPr>
          <w:rFonts w:cs="Arial"/>
        </w:rPr>
        <w:t>mjeseci.</w:t>
      </w:r>
    </w:p>
    <w:p w14:paraId="74EFE806" w14:textId="29F3ABC9" w:rsidR="003F1B9C" w:rsidRDefault="003F1B9C" w:rsidP="006B3225">
      <w:pPr>
        <w:pStyle w:val="2012TEXT"/>
        <w:ind w:left="0"/>
        <w:rPr>
          <w:rFonts w:cs="Arial"/>
        </w:rPr>
      </w:pPr>
      <w:r w:rsidRPr="0011521C">
        <w:rPr>
          <w:rFonts w:cs="Arial"/>
        </w:rPr>
        <w:t>Ugovor o nabavi</w:t>
      </w:r>
      <w:r>
        <w:rPr>
          <w:rFonts w:cs="Arial"/>
        </w:rPr>
        <w:t xml:space="preserve"> za Grupu 2 predmeta nabave</w:t>
      </w:r>
      <w:r w:rsidRPr="0011521C">
        <w:rPr>
          <w:rFonts w:cs="Arial"/>
        </w:rPr>
        <w:t xml:space="preserve"> stupa na snagu s danom potpisa ugovornih strana, te se sklapa na rok od </w:t>
      </w:r>
      <w:r w:rsidR="00513049">
        <w:rPr>
          <w:rFonts w:cs="Arial"/>
        </w:rPr>
        <w:t>1</w:t>
      </w:r>
      <w:r w:rsidR="00243211">
        <w:rPr>
          <w:rFonts w:cs="Arial"/>
        </w:rPr>
        <w:t>2</w:t>
      </w:r>
      <w:r w:rsidR="00513049" w:rsidRPr="0011521C">
        <w:rPr>
          <w:rFonts w:cs="Arial"/>
        </w:rPr>
        <w:t xml:space="preserve"> </w:t>
      </w:r>
      <w:r w:rsidRPr="0011521C">
        <w:rPr>
          <w:rFonts w:cs="Arial"/>
        </w:rPr>
        <w:t>mjeseci.</w:t>
      </w:r>
    </w:p>
    <w:p w14:paraId="67C321F2" w14:textId="5AAFC68F" w:rsidR="006B3225" w:rsidRPr="0011521C" w:rsidRDefault="006B3225" w:rsidP="006B3225">
      <w:pPr>
        <w:pStyle w:val="2012TEXT"/>
        <w:ind w:left="0"/>
        <w:rPr>
          <w:rFonts w:cs="Arial"/>
        </w:rPr>
      </w:pPr>
      <w:r w:rsidRPr="0011521C">
        <w:rPr>
          <w:rFonts w:cs="Arial"/>
        </w:rPr>
        <w:t>Naručitelj će Izvođaču, u roku od 10 dana od dana obostranog potpisa ugovora i najmanje 5 (pet) dana prije dana uvođenja u posao, na dokaziv način, dostaviti pisanu obavijest u kojoj će odrediti točan datum uvođenja u posao.</w:t>
      </w:r>
      <w:r w:rsidR="00A56FC5" w:rsidRPr="0011521C">
        <w:rPr>
          <w:rFonts w:cs="Arial"/>
        </w:rPr>
        <w:t xml:space="preserve"> </w:t>
      </w:r>
      <w:r w:rsidRPr="0011521C">
        <w:rPr>
          <w:rFonts w:cs="Arial"/>
        </w:rPr>
        <w:t>O uvođenju Izvođača u posao sastavlja se zapisnik, a to se upisuje u građevinski dnevnik.</w:t>
      </w:r>
    </w:p>
    <w:p w14:paraId="6FB58F31" w14:textId="40818406" w:rsidR="006B3225" w:rsidRPr="0011521C" w:rsidRDefault="006B3225" w:rsidP="006B3225">
      <w:pPr>
        <w:pStyle w:val="2012TEXT"/>
        <w:ind w:left="0"/>
        <w:rPr>
          <w:rFonts w:cs="Arial"/>
        </w:rPr>
      </w:pPr>
      <w:r w:rsidRPr="0011521C">
        <w:rPr>
          <w:rFonts w:cs="Arial"/>
        </w:rPr>
        <w:t>Računanje roka izvođenja radova</w:t>
      </w:r>
      <w:r w:rsidR="00637F59">
        <w:rPr>
          <w:rFonts w:cs="Arial"/>
        </w:rPr>
        <w:t xml:space="preserve"> za obje grupe predmeta nabave</w:t>
      </w:r>
      <w:r w:rsidRPr="0011521C">
        <w:rPr>
          <w:rFonts w:cs="Arial"/>
        </w:rPr>
        <w:t xml:space="preserve"> započinje od dana uvođenja u posao.</w:t>
      </w:r>
    </w:p>
    <w:p w14:paraId="234347DC" w14:textId="383215D6" w:rsidR="006B3225" w:rsidRPr="0011521C" w:rsidRDefault="006B3225" w:rsidP="006B3225">
      <w:pPr>
        <w:pStyle w:val="2012TEXT"/>
        <w:ind w:left="0"/>
        <w:rPr>
          <w:rFonts w:cs="Arial"/>
        </w:rPr>
      </w:pPr>
      <w:r w:rsidRPr="0011521C">
        <w:rPr>
          <w:rFonts w:cs="Arial"/>
        </w:rPr>
        <w:t>Rok završetka radova</w:t>
      </w:r>
      <w:r w:rsidR="00637F59">
        <w:rPr>
          <w:rFonts w:cs="Arial"/>
        </w:rPr>
        <w:t xml:space="preserve"> za obje grupe predmeta nabave</w:t>
      </w:r>
      <w:r w:rsidRPr="0011521C">
        <w:rPr>
          <w:rFonts w:cs="Arial"/>
        </w:rPr>
        <w:t xml:space="preserve"> je najkasnije do završetka roka na koji se sklapa ugovor o nabavi.</w:t>
      </w:r>
    </w:p>
    <w:p w14:paraId="245709AD" w14:textId="014572D2" w:rsidR="005410A6" w:rsidRPr="0011521C" w:rsidRDefault="006B3225" w:rsidP="006B3225">
      <w:pPr>
        <w:pStyle w:val="2012TEXT"/>
        <w:ind w:left="0"/>
        <w:rPr>
          <w:rFonts w:cs="Arial"/>
        </w:rPr>
      </w:pPr>
      <w:r w:rsidRPr="0011521C">
        <w:rPr>
          <w:rFonts w:cs="Arial"/>
        </w:rPr>
        <w:t>Smatra se da su radovi izvedeni danom uspješno obavljene primopredaje radova</w:t>
      </w:r>
      <w:r w:rsidR="003F1B9C">
        <w:rPr>
          <w:rFonts w:cs="Arial"/>
        </w:rPr>
        <w:t>, odnosno danom</w:t>
      </w:r>
      <w:r w:rsidR="003F1B9C" w:rsidRPr="0011521C">
        <w:rPr>
          <w:rFonts w:cs="Arial"/>
        </w:rPr>
        <w:t xml:space="preserve"> upis</w:t>
      </w:r>
      <w:r w:rsidR="003F1B9C">
        <w:rPr>
          <w:rFonts w:cs="Arial"/>
        </w:rPr>
        <w:t>a</w:t>
      </w:r>
      <w:r w:rsidR="003F1B9C" w:rsidRPr="0011521C">
        <w:rPr>
          <w:rFonts w:cs="Arial"/>
        </w:rPr>
        <w:t xml:space="preserve"> izvođača i nadzornog inženjera u građevinski dnevnik da su radovi po ugovoru završeni, uz što je potrebno priložiti izjave o sukladnosti izvedenih radova sukladno zakonskim propisima. </w:t>
      </w:r>
    </w:p>
    <w:p w14:paraId="3A1AF91B" w14:textId="0DFC8FB8" w:rsidR="005410A6" w:rsidRPr="00412846" w:rsidRDefault="005410A6" w:rsidP="004122F8">
      <w:pPr>
        <w:pStyle w:val="2012Naslov2"/>
        <w:numPr>
          <w:ilvl w:val="0"/>
          <w:numId w:val="19"/>
        </w:numPr>
        <w:tabs>
          <w:tab w:val="left" w:pos="284"/>
        </w:tabs>
        <w:ind w:left="0" w:firstLine="0"/>
        <w:rPr>
          <w:rFonts w:cs="Arial"/>
        </w:rPr>
      </w:pPr>
      <w:bookmarkStart w:id="18" w:name="_Toc362196782"/>
      <w:bookmarkStart w:id="19" w:name="_Toc94530968"/>
      <w:r w:rsidRPr="00412846">
        <w:rPr>
          <w:rFonts w:cs="Arial"/>
        </w:rPr>
        <w:t xml:space="preserve">RAZLOZI ISKLJUČENJA </w:t>
      </w:r>
      <w:bookmarkEnd w:id="18"/>
      <w:r w:rsidR="00A01E04">
        <w:rPr>
          <w:rFonts w:cs="Arial"/>
        </w:rPr>
        <w:t>PONUDITELJA</w:t>
      </w:r>
      <w:bookmarkEnd w:id="19"/>
    </w:p>
    <w:p w14:paraId="232B11B3" w14:textId="35732E5A" w:rsidR="00CE6C87" w:rsidRDefault="00CE6C87" w:rsidP="001B0DE3">
      <w:pPr>
        <w:pStyle w:val="2012TEXT"/>
        <w:ind w:left="0"/>
      </w:pPr>
      <w:r>
        <w:t xml:space="preserve">Naručitelj će isključiti </w:t>
      </w:r>
      <w:r w:rsidR="00CE415C">
        <w:t>gospodarskog subjekta</w:t>
      </w:r>
      <w:r>
        <w:t xml:space="preserve"> iz postupka nabave u skladu s razlozima koji slijede.</w:t>
      </w:r>
    </w:p>
    <w:p w14:paraId="4652BA79" w14:textId="69C74C3F" w:rsidR="00CE6C87" w:rsidRDefault="00CE6C87" w:rsidP="004122F8">
      <w:pPr>
        <w:pStyle w:val="2012TEXT"/>
        <w:tabs>
          <w:tab w:val="left" w:pos="284"/>
        </w:tabs>
        <w:ind w:left="0"/>
      </w:pPr>
      <w:r>
        <w:t>1.</w:t>
      </w:r>
      <w:r>
        <w:tab/>
        <w:t xml:space="preserve">Naručitelj će isključiti ponuditelja iz postupka nabave ako je on ili osoba ovlaštena po zakonu za zastupanje ponuditelja (osoba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w:t>
      </w:r>
      <w:r>
        <w:lastRenderedPageBreak/>
        <w:t>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6EC88181" w14:textId="2A26ED74" w:rsidR="00CE6C87" w:rsidRDefault="00CE6C87" w:rsidP="004122F8">
      <w:pPr>
        <w:pStyle w:val="2012TEXT"/>
        <w:tabs>
          <w:tab w:val="left" w:pos="284"/>
        </w:tabs>
        <w:ind w:left="0"/>
      </w:pPr>
      <w:r>
        <w:t>2.</w:t>
      </w:r>
      <w:r>
        <w:tab/>
        <w:t xml:space="preserve">Naručitelj će isključiti ponuditelja iz postupka nabave ako 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w:t>
      </w:r>
      <w:proofErr w:type="spellStart"/>
      <w:r>
        <w:t>nastana</w:t>
      </w:r>
      <w:proofErr w:type="spellEnd"/>
      <w:r>
        <w:t xml:space="preserve"> ponuditelja (ako oni nemaju poslovni </w:t>
      </w:r>
      <w:proofErr w:type="spellStart"/>
      <w:r>
        <w:t>nastan</w:t>
      </w:r>
      <w:proofErr w:type="spellEnd"/>
      <w:r>
        <w:t xml:space="preserve"> u Republici Hrvatskoj), osim ako je u skladu s posebnim pravilima odobrena odgoda plaćanja navedenih obveza, te ako mu iznos dospjelih, a neplaćenih obveza nije veći od 200 kuna;</w:t>
      </w:r>
    </w:p>
    <w:p w14:paraId="1D1D31FE" w14:textId="0C0B3270" w:rsidR="00CE6C87" w:rsidRDefault="00CE6C87" w:rsidP="004122F8">
      <w:pPr>
        <w:pStyle w:val="2012TEXT"/>
        <w:tabs>
          <w:tab w:val="left" w:pos="284"/>
        </w:tabs>
        <w:ind w:left="0"/>
      </w:pPr>
      <w:r>
        <w:t>3.</w:t>
      </w:r>
      <w:r>
        <w:tab/>
        <w:t>Naručitelj će isključiti ponuditelja iz postupka nabave ako je lažno izjavljivao, predstavio ili pružio neistinite podatke u vezi s uvjetima koje je Naručitelj (NOJN) naveo kao neophodne.</w:t>
      </w:r>
    </w:p>
    <w:p w14:paraId="0413A821" w14:textId="6F515C04" w:rsidR="00CE6C87" w:rsidRDefault="00CE6C87" w:rsidP="001B0DE3">
      <w:pPr>
        <w:pStyle w:val="2012TEXT"/>
        <w:ind w:left="0"/>
      </w:pPr>
      <w:r>
        <w:t xml:space="preserve">Za potrebe utvrđivanja okolnosti iz ove točke gospodarski subjekt u ponudi dostavlja </w:t>
      </w:r>
      <w:r w:rsidRPr="00996D8F">
        <w:rPr>
          <w:b/>
          <w:bCs/>
          <w:u w:val="single"/>
        </w:rPr>
        <w:t>Izjavu o nepostojanju razloga isključenja</w:t>
      </w:r>
      <w:r>
        <w:t xml:space="preserve"> potpisanu od osobe ovlaštene za zastupanje ponuditelja</w:t>
      </w:r>
      <w:r w:rsidR="00637F59">
        <w:t>.</w:t>
      </w:r>
    </w:p>
    <w:p w14:paraId="0125BF14" w14:textId="165E2365" w:rsidR="00CE6C87" w:rsidRDefault="00CE6C87" w:rsidP="001B0DE3">
      <w:pPr>
        <w:pStyle w:val="2012TEXT"/>
        <w:ind w:left="0"/>
      </w:pPr>
      <w:r>
        <w:t xml:space="preserve">Obrazac navedene Izjave nalazi se u Prilogu </w:t>
      </w:r>
      <w:r w:rsidR="00996D8F">
        <w:t>2</w:t>
      </w:r>
      <w:r>
        <w:t>. ovog Poziva. Izjava ne smije biti starija od tri mjeseca računajući od dana početka postupka nabave (određenog točkom 1. ovog Poziva).</w:t>
      </w:r>
    </w:p>
    <w:p w14:paraId="5EB0896E" w14:textId="20200183" w:rsidR="00CE6C87" w:rsidRDefault="00CE6C87" w:rsidP="001B0DE3">
      <w:pPr>
        <w:pStyle w:val="2012TEXT"/>
        <w:ind w:left="0"/>
      </w:pPr>
      <w:r>
        <w:t>U slučaju zajednice ponuditelja, svi članovi zajednice ponuditelja obvezni su pojedinačno dostaviti Izjavu o nepostojanju razloga isključenja.</w:t>
      </w:r>
    </w:p>
    <w:p w14:paraId="340EF011" w14:textId="77777777" w:rsidR="005410A6" w:rsidRPr="00412846" w:rsidRDefault="005410A6" w:rsidP="004122F8">
      <w:pPr>
        <w:pStyle w:val="2012Naslov2"/>
        <w:numPr>
          <w:ilvl w:val="0"/>
          <w:numId w:val="19"/>
        </w:numPr>
        <w:tabs>
          <w:tab w:val="left" w:pos="426"/>
        </w:tabs>
        <w:ind w:left="0" w:firstLine="0"/>
        <w:rPr>
          <w:rFonts w:cs="Arial"/>
        </w:rPr>
      </w:pPr>
      <w:bookmarkStart w:id="20" w:name="_Toc362196785"/>
      <w:bookmarkStart w:id="21" w:name="_Toc94530969"/>
      <w:r w:rsidRPr="00412846">
        <w:rPr>
          <w:rFonts w:cs="Arial"/>
        </w:rPr>
        <w:t>UVJETI SPOSOBNOSTI PONUDITELJA</w:t>
      </w:r>
      <w:bookmarkEnd w:id="20"/>
      <w:bookmarkEnd w:id="21"/>
    </w:p>
    <w:p w14:paraId="3C1C9C9C" w14:textId="38D80081" w:rsidR="005410A6" w:rsidRDefault="005410A6" w:rsidP="001B0DE3">
      <w:pPr>
        <w:pStyle w:val="2012TEXT"/>
        <w:keepNext/>
        <w:widowControl w:val="0"/>
        <w:spacing w:after="0"/>
        <w:ind w:left="0"/>
        <w:outlineLvl w:val="0"/>
        <w:rPr>
          <w:rFonts w:cs="Arial"/>
        </w:rPr>
      </w:pPr>
      <w:r w:rsidRPr="00412846">
        <w:rPr>
          <w:rFonts w:cs="Arial"/>
        </w:rPr>
        <w:t>U ponudi</w:t>
      </w:r>
      <w:r w:rsidR="00637F59">
        <w:rPr>
          <w:rFonts w:cs="Arial"/>
        </w:rPr>
        <w:t xml:space="preserve"> (za obje grupe predmeta nabave)</w:t>
      </w:r>
      <w:r w:rsidRPr="00412846">
        <w:rPr>
          <w:rFonts w:cs="Arial"/>
        </w:rPr>
        <w:t xml:space="preserve"> je potrebno dostaviti</w:t>
      </w:r>
      <w:r w:rsidR="00173814">
        <w:rPr>
          <w:rFonts w:cs="Arial"/>
          <w:b/>
        </w:rPr>
        <w:t xml:space="preserve"> d</w:t>
      </w:r>
      <w:r w:rsidRPr="00412846">
        <w:rPr>
          <w:rFonts w:cs="Arial"/>
          <w:b/>
        </w:rPr>
        <w:t>okaze sposobnosti</w:t>
      </w:r>
      <w:r w:rsidRPr="00412846">
        <w:rPr>
          <w:rFonts w:cs="Arial"/>
        </w:rPr>
        <w:t xml:space="preserve"> kako slijedi:</w:t>
      </w:r>
    </w:p>
    <w:p w14:paraId="03293693" w14:textId="77777777" w:rsidR="005A157E" w:rsidRPr="006D2BEF" w:rsidRDefault="005A157E" w:rsidP="003842A4">
      <w:pPr>
        <w:pStyle w:val="2012Naslov3ponudauvjetisposbnosti"/>
        <w:tabs>
          <w:tab w:val="left" w:pos="284"/>
        </w:tabs>
        <w:spacing w:before="240"/>
        <w:ind w:left="0" w:firstLine="0"/>
      </w:pPr>
      <w:r w:rsidRPr="006D2BEF">
        <w:t xml:space="preserve">Dokaz tehničke i stručne sposobnosti </w:t>
      </w:r>
    </w:p>
    <w:p w14:paraId="5F1F47DE" w14:textId="7049F842" w:rsidR="005A157E" w:rsidRPr="00181C0D" w:rsidRDefault="005A157E" w:rsidP="005A157E">
      <w:pPr>
        <w:pStyle w:val="2012TEXTObveznirazloziisklj2"/>
        <w:tabs>
          <w:tab w:val="clear" w:pos="964"/>
        </w:tabs>
        <w:ind w:left="0"/>
      </w:pPr>
      <w:r w:rsidRPr="005A157E">
        <w:t xml:space="preserve">Gospodarski subjekt mora dokazati </w:t>
      </w:r>
      <w:r w:rsidRPr="00CC6157">
        <w:rPr>
          <w:b/>
          <w:bCs/>
        </w:rPr>
        <w:t>upis u sudski</w:t>
      </w:r>
      <w:r w:rsidRPr="005A157E">
        <w:t xml:space="preserve">, </w:t>
      </w:r>
      <w:r w:rsidRPr="00CC6157">
        <w:rPr>
          <w:b/>
          <w:bCs/>
        </w:rPr>
        <w:t>obrtni</w:t>
      </w:r>
      <w:r w:rsidRPr="005A157E">
        <w:t xml:space="preserve">, </w:t>
      </w:r>
      <w:r w:rsidRPr="00CC6157">
        <w:rPr>
          <w:b/>
          <w:bCs/>
        </w:rPr>
        <w:t>strukovni</w:t>
      </w:r>
      <w:r w:rsidRPr="005A157E">
        <w:t xml:space="preserve"> ili drugi odgovarajući </w:t>
      </w:r>
      <w:r w:rsidRPr="00CC6157">
        <w:rPr>
          <w:b/>
          <w:bCs/>
        </w:rPr>
        <w:t>registar</w:t>
      </w:r>
      <w:r w:rsidRPr="005A157E">
        <w:t xml:space="preserve"> u državi njegova poslovnog </w:t>
      </w:r>
      <w:proofErr w:type="spellStart"/>
      <w:r w:rsidRPr="005A157E">
        <w:t>nastana</w:t>
      </w:r>
      <w:proofErr w:type="spellEnd"/>
      <w:r w:rsidR="003842A4">
        <w:t xml:space="preserve">, </w:t>
      </w:r>
      <w:r w:rsidR="003842A4" w:rsidRPr="00A56FC5">
        <w:t>za sve gospodarske subjekte u ponudi.</w:t>
      </w:r>
    </w:p>
    <w:p w14:paraId="79821B8F" w14:textId="1678F8FB" w:rsidR="005A157E" w:rsidRPr="005A157E" w:rsidRDefault="005A157E" w:rsidP="005A157E">
      <w:pPr>
        <w:pStyle w:val="2012TEXT"/>
        <w:keepNext/>
        <w:widowControl w:val="0"/>
        <w:spacing w:after="60"/>
        <w:ind w:left="0"/>
        <w:outlineLvl w:val="0"/>
        <w:rPr>
          <w:rFonts w:cs="Arial"/>
        </w:rPr>
      </w:pPr>
      <w:r w:rsidRPr="005A157E">
        <w:rPr>
          <w:rFonts w:cs="Arial"/>
        </w:rPr>
        <w:t>Kao dokaz sposobnosti za obavljanje profesionalne djelatnosti prihvat</w:t>
      </w:r>
      <w:r w:rsidR="00CC6157">
        <w:rPr>
          <w:rFonts w:cs="Arial"/>
        </w:rPr>
        <w:t>ljiv je</w:t>
      </w:r>
      <w:r w:rsidRPr="005A157E">
        <w:rPr>
          <w:rFonts w:cs="Arial"/>
        </w:rPr>
        <w:t>:</w:t>
      </w:r>
    </w:p>
    <w:p w14:paraId="11A5AB07" w14:textId="0C4FB714" w:rsidR="005A157E" w:rsidRPr="00412846" w:rsidRDefault="005A157E" w:rsidP="00CC6157">
      <w:pPr>
        <w:pStyle w:val="2012TEXT"/>
        <w:widowControl w:val="0"/>
        <w:spacing w:after="0"/>
        <w:ind w:left="0"/>
        <w:outlineLvl w:val="0"/>
        <w:rPr>
          <w:rFonts w:cs="Arial"/>
        </w:rPr>
      </w:pPr>
      <w:r>
        <w:rPr>
          <w:rFonts w:cs="Arial"/>
        </w:rPr>
        <w:t>- i</w:t>
      </w:r>
      <w:r w:rsidRPr="005A157E">
        <w:rPr>
          <w:rFonts w:cs="Arial"/>
        </w:rPr>
        <w:t xml:space="preserve">zvadak iz sudskog, obrtnog, strukovnog ili drugog odgovarajućeg registra koji se vodi u državi članici njegova poslovnog </w:t>
      </w:r>
      <w:proofErr w:type="spellStart"/>
      <w:r w:rsidRPr="005A157E">
        <w:rPr>
          <w:rFonts w:cs="Arial"/>
        </w:rPr>
        <w:t>nastana</w:t>
      </w:r>
      <w:proofErr w:type="spellEnd"/>
      <w:r>
        <w:rPr>
          <w:rFonts w:cs="Arial"/>
        </w:rPr>
        <w:t>.</w:t>
      </w:r>
    </w:p>
    <w:p w14:paraId="5DEB7B26" w14:textId="77777777" w:rsidR="005410A6" w:rsidRPr="006D2BEF" w:rsidRDefault="005410A6" w:rsidP="003842A4">
      <w:pPr>
        <w:pStyle w:val="2012Naslov3ponudauvjetisposbnosti"/>
        <w:tabs>
          <w:tab w:val="left" w:pos="284"/>
        </w:tabs>
        <w:spacing w:before="240"/>
        <w:ind w:left="0" w:firstLine="0"/>
      </w:pPr>
      <w:r w:rsidRPr="006D2BEF">
        <w:t>Dokaz tehničke i stručne sposobnosti</w:t>
      </w:r>
      <w:r w:rsidR="00C90F37" w:rsidRPr="006D2BEF">
        <w:t xml:space="preserve"> </w:t>
      </w:r>
    </w:p>
    <w:p w14:paraId="2DE03E77" w14:textId="6743D0A7" w:rsidR="0021551D" w:rsidRPr="00181C0D" w:rsidRDefault="00CC6157" w:rsidP="00CC6157">
      <w:pPr>
        <w:pStyle w:val="2012TEXTObveznirazloziisklj2"/>
        <w:widowControl/>
        <w:tabs>
          <w:tab w:val="clear" w:pos="964"/>
        </w:tabs>
        <w:ind w:left="0"/>
      </w:pPr>
      <w:r w:rsidRPr="00CC6157">
        <w:rPr>
          <w:b/>
          <w:bCs/>
        </w:rPr>
        <w:t>Popis radova</w:t>
      </w:r>
      <w:r w:rsidRPr="00CC6157">
        <w:t xml:space="preserve"> izvedenih u godini u kojoj je započeo postupak nabave i tijekom 5 godina koje prethode toj godini.</w:t>
      </w:r>
    </w:p>
    <w:p w14:paraId="370B43CF" w14:textId="628D2195" w:rsidR="006352BC" w:rsidRPr="00A56FC5" w:rsidRDefault="006352BC" w:rsidP="00EF1FAE">
      <w:pPr>
        <w:pStyle w:val="2012TEXT"/>
        <w:ind w:left="0"/>
        <w:rPr>
          <w:rFonts w:cs="Arial"/>
        </w:rPr>
      </w:pPr>
      <w:r w:rsidRPr="00A56FC5">
        <w:rPr>
          <w:rFonts w:cs="Arial"/>
        </w:rPr>
        <w:t xml:space="preserve">Za potrebe dokazivanja sposobnosti iz ove točke ponuditelj u ponudi dostavlja potpisan i ovjeren </w:t>
      </w:r>
      <w:r w:rsidRPr="00A56FC5">
        <w:rPr>
          <w:rFonts w:cs="Arial"/>
          <w:b/>
          <w:bCs/>
        </w:rPr>
        <w:t xml:space="preserve">Popis </w:t>
      </w:r>
      <w:r w:rsidR="00CC6157" w:rsidRPr="00A56FC5">
        <w:rPr>
          <w:rFonts w:cs="Arial"/>
          <w:b/>
          <w:bCs/>
        </w:rPr>
        <w:t xml:space="preserve">radova </w:t>
      </w:r>
      <w:r w:rsidRPr="00A56FC5">
        <w:rPr>
          <w:rFonts w:cs="Arial"/>
        </w:rPr>
        <w:t xml:space="preserve">sukladno obrascu iz Priloga 3. ovog Poziva. Popis </w:t>
      </w:r>
      <w:r w:rsidR="00CC6157" w:rsidRPr="00A56FC5">
        <w:rPr>
          <w:rFonts w:cs="Arial"/>
        </w:rPr>
        <w:t xml:space="preserve">radova </w:t>
      </w:r>
      <w:r w:rsidRPr="00A56FC5">
        <w:rPr>
          <w:rFonts w:cs="Arial"/>
        </w:rPr>
        <w:t xml:space="preserve">sadrži: (a) naziv druge ugovorne strane; (b) </w:t>
      </w:r>
      <w:r w:rsidR="00D46B38" w:rsidRPr="00A56FC5">
        <w:rPr>
          <w:rFonts w:cs="Arial"/>
        </w:rPr>
        <w:t>predmet izvedenih radova</w:t>
      </w:r>
      <w:r w:rsidRPr="00A56FC5">
        <w:rPr>
          <w:rFonts w:cs="Arial"/>
        </w:rPr>
        <w:t xml:space="preserve">; (c) </w:t>
      </w:r>
      <w:r w:rsidR="00D46B38" w:rsidRPr="00A56FC5">
        <w:rPr>
          <w:rFonts w:cs="Arial"/>
        </w:rPr>
        <w:t xml:space="preserve">vrijednost izvedenih radova </w:t>
      </w:r>
      <w:r w:rsidRPr="00A56FC5">
        <w:rPr>
          <w:rFonts w:cs="Arial"/>
        </w:rPr>
        <w:t xml:space="preserve">/iznos bez PDV; (d) vrijeme (datum) </w:t>
      </w:r>
      <w:r w:rsidR="00D46B38" w:rsidRPr="00A56FC5">
        <w:rPr>
          <w:rFonts w:cs="Arial"/>
        </w:rPr>
        <w:t>izvođenja radova</w:t>
      </w:r>
      <w:r w:rsidRPr="00A56FC5">
        <w:rPr>
          <w:rFonts w:cs="Arial"/>
        </w:rPr>
        <w:t>.</w:t>
      </w:r>
      <w:r w:rsidR="009733BD" w:rsidRPr="00A56FC5">
        <w:t xml:space="preserve"> Popis sadrži ili mu se prilaže </w:t>
      </w:r>
      <w:r w:rsidR="009733BD" w:rsidRPr="00A56FC5">
        <w:rPr>
          <w:b/>
          <w:bCs/>
        </w:rPr>
        <w:t>potvrda</w:t>
      </w:r>
      <w:r w:rsidR="009733BD" w:rsidRPr="00A56FC5">
        <w:t xml:space="preserve"> druge ugovorne strane o urednom izvođenju i ishodu navedenih radova.</w:t>
      </w:r>
    </w:p>
    <w:p w14:paraId="46352F4B" w14:textId="60488BF2" w:rsidR="006352BC" w:rsidRPr="009733BD" w:rsidRDefault="006352BC" w:rsidP="00EF1FAE">
      <w:pPr>
        <w:pStyle w:val="2012TEXT"/>
        <w:ind w:left="0"/>
        <w:rPr>
          <w:rFonts w:cs="Arial"/>
        </w:rPr>
      </w:pPr>
      <w:r w:rsidRPr="00D71FBB">
        <w:rPr>
          <w:rFonts w:cs="Arial"/>
        </w:rPr>
        <w:t>Naručitelj pridržava pravo izravno od druge ugovorne strane zatražiti provjeru istinitosti sadržaja</w:t>
      </w:r>
      <w:r>
        <w:rPr>
          <w:rFonts w:cs="Arial"/>
        </w:rPr>
        <w:t xml:space="preserve"> </w:t>
      </w:r>
      <w:r w:rsidR="00EF1FAE">
        <w:rPr>
          <w:rFonts w:cs="Arial"/>
        </w:rPr>
        <w:t xml:space="preserve">iz </w:t>
      </w:r>
      <w:r w:rsidRPr="009733BD">
        <w:rPr>
          <w:rFonts w:cs="Arial"/>
        </w:rPr>
        <w:t xml:space="preserve">dostavljenog Popisa </w:t>
      </w:r>
      <w:r w:rsidR="009733BD" w:rsidRPr="009733BD">
        <w:rPr>
          <w:rFonts w:cs="Arial"/>
        </w:rPr>
        <w:t>radova</w:t>
      </w:r>
      <w:r w:rsidRPr="009733BD">
        <w:rPr>
          <w:rFonts w:cs="Arial"/>
        </w:rPr>
        <w:t>.</w:t>
      </w:r>
    </w:p>
    <w:p w14:paraId="779D315F" w14:textId="588784CE" w:rsidR="00181C0D" w:rsidRPr="00240CF5" w:rsidRDefault="006352BC" w:rsidP="00EF1FAE">
      <w:pPr>
        <w:pStyle w:val="2012TEXT"/>
        <w:ind w:left="0"/>
        <w:rPr>
          <w:rFonts w:cs="Arial"/>
        </w:rPr>
      </w:pPr>
      <w:r w:rsidRPr="00A01E04">
        <w:rPr>
          <w:rFonts w:cs="Arial"/>
          <w:u w:val="single"/>
        </w:rPr>
        <w:t>Minimalna razina sposobnosti</w:t>
      </w:r>
      <w:r w:rsidRPr="00D71FBB">
        <w:rPr>
          <w:rFonts w:cs="Arial"/>
        </w:rPr>
        <w:t xml:space="preserve">: </w:t>
      </w:r>
      <w:r w:rsidR="00EF1FAE" w:rsidRPr="00EF1FAE">
        <w:rPr>
          <w:rFonts w:cs="Arial"/>
        </w:rPr>
        <w:t>Gospodarski subjekt mora dokazati da je u godini u kojoj je započeo postupak nabave i tijekom pet godina koje prethode toj godini izveo radove iste ili slične predmetu nabave</w:t>
      </w:r>
      <w:r w:rsidR="00637F59">
        <w:rPr>
          <w:rFonts w:cs="Arial"/>
        </w:rPr>
        <w:t xml:space="preserve"> pojedine grupe</w:t>
      </w:r>
      <w:r w:rsidR="00EF1FAE" w:rsidRPr="00EF1FAE">
        <w:rPr>
          <w:rFonts w:cs="Arial"/>
        </w:rPr>
        <w:t xml:space="preserve">, čija </w:t>
      </w:r>
      <w:r w:rsidR="002D070F">
        <w:rPr>
          <w:rFonts w:cs="Arial"/>
        </w:rPr>
        <w:t xml:space="preserve">je </w:t>
      </w:r>
      <w:r w:rsidR="00EF1FAE" w:rsidRPr="00EF1FAE">
        <w:rPr>
          <w:rFonts w:cs="Arial"/>
        </w:rPr>
        <w:t>vrijednost u zbroju</w:t>
      </w:r>
      <w:r w:rsidR="002D070F">
        <w:rPr>
          <w:rFonts w:cs="Arial"/>
        </w:rPr>
        <w:t xml:space="preserve"> (bez PDV-a)</w:t>
      </w:r>
      <w:r w:rsidR="00EF1FAE" w:rsidRPr="00EF1FAE">
        <w:rPr>
          <w:rFonts w:cs="Arial"/>
        </w:rPr>
        <w:t xml:space="preserve"> </w:t>
      </w:r>
      <w:r w:rsidR="002D070F">
        <w:rPr>
          <w:rFonts w:cs="Arial"/>
        </w:rPr>
        <w:t xml:space="preserve">najmanje u iznosu procijenjene vrijednosti nabave grupe </w:t>
      </w:r>
      <w:r w:rsidR="008214BB">
        <w:rPr>
          <w:rFonts w:cs="Arial"/>
        </w:rPr>
        <w:t xml:space="preserve"> predmeta nabave </w:t>
      </w:r>
      <w:r w:rsidR="002D070F">
        <w:rPr>
          <w:rFonts w:cs="Arial"/>
        </w:rPr>
        <w:t>za koju podnosi ponudu</w:t>
      </w:r>
      <w:r w:rsidR="00EF1FAE" w:rsidRPr="00EF1FAE">
        <w:rPr>
          <w:rFonts w:cs="Arial"/>
        </w:rPr>
        <w:t xml:space="preserve">. Pri tome, za izračun zbrojene vrijednosti moguće je uzeti u obzir </w:t>
      </w:r>
      <w:r w:rsidR="00EF1FAE" w:rsidRPr="002D070F">
        <w:rPr>
          <w:rFonts w:cs="Arial"/>
        </w:rPr>
        <w:t xml:space="preserve">najviše 2 </w:t>
      </w:r>
      <w:r w:rsidR="00E53B9C" w:rsidRPr="002D070F">
        <w:rPr>
          <w:rFonts w:cs="Arial"/>
        </w:rPr>
        <w:t>izvedena rada/posla</w:t>
      </w:r>
      <w:r w:rsidR="00276D02" w:rsidRPr="002D070F">
        <w:rPr>
          <w:rFonts w:cs="Arial"/>
          <w:b/>
          <w:bCs/>
        </w:rPr>
        <w:t>.</w:t>
      </w:r>
    </w:p>
    <w:p w14:paraId="5F03FA3E" w14:textId="77777777" w:rsidR="00EF1FAE" w:rsidRDefault="006352BC" w:rsidP="00EF1FAE">
      <w:pPr>
        <w:pStyle w:val="2012TEXT"/>
        <w:ind w:left="0"/>
        <w:rPr>
          <w:rFonts w:cs="Arial"/>
        </w:rPr>
      </w:pPr>
      <w:r w:rsidRPr="00EF1FAE">
        <w:rPr>
          <w:rFonts w:cs="Arial"/>
        </w:rPr>
        <w:t xml:space="preserve">U slučaju kada je vrijednost </w:t>
      </w:r>
      <w:r w:rsidR="00EF1FAE" w:rsidRPr="00EF1FAE">
        <w:rPr>
          <w:rFonts w:cs="Arial"/>
        </w:rPr>
        <w:t>izvedenih radova</w:t>
      </w:r>
      <w:r w:rsidRPr="00EF1FAE">
        <w:rPr>
          <w:rFonts w:cs="Arial"/>
        </w:rPr>
        <w:t xml:space="preserve"> u Popisu </w:t>
      </w:r>
      <w:r w:rsidR="00EF1FAE" w:rsidRPr="00EF1FAE">
        <w:rPr>
          <w:rFonts w:cs="Arial"/>
        </w:rPr>
        <w:t xml:space="preserve">radova </w:t>
      </w:r>
      <w:r w:rsidRPr="00EF1FAE">
        <w:rPr>
          <w:rFonts w:cs="Arial"/>
        </w:rPr>
        <w:t xml:space="preserve">iskazana u stranoj valuti, preračunavanje u </w:t>
      </w:r>
      <w:r w:rsidRPr="00D71FBB">
        <w:rPr>
          <w:rFonts w:cs="Arial"/>
        </w:rPr>
        <w:t xml:space="preserve">kune će se izvršiti prema </w:t>
      </w:r>
      <w:proofErr w:type="spellStart"/>
      <w:r w:rsidRPr="00D71FBB">
        <w:rPr>
          <w:rFonts w:cs="Arial"/>
        </w:rPr>
        <w:t>InforEuro</w:t>
      </w:r>
      <w:proofErr w:type="spellEnd"/>
      <w:r w:rsidRPr="00D71FBB">
        <w:rPr>
          <w:rFonts w:cs="Arial"/>
        </w:rPr>
        <w:t xml:space="preserve"> tečaju važećem u mjesecu u kojem je </w:t>
      </w:r>
      <w:r w:rsidR="00181C0D">
        <w:rPr>
          <w:rFonts w:cs="Arial"/>
        </w:rPr>
        <w:t xml:space="preserve">započeo predmetni postupak nabave (mjesec u kojem je postupak objavljen na mrežnoj stranici </w:t>
      </w:r>
      <w:hyperlink r:id="rId16" w:history="1">
        <w:r w:rsidR="00181C0D" w:rsidRPr="003A0A32">
          <w:rPr>
            <w:rStyle w:val="Hiperveza"/>
            <w:sz w:val="20"/>
            <w:szCs w:val="20"/>
          </w:rPr>
          <w:t>www.strukturnifondovi.hr</w:t>
        </w:r>
      </w:hyperlink>
      <w:r w:rsidR="00EF1FAE">
        <w:rPr>
          <w:rFonts w:cs="Arial"/>
        </w:rPr>
        <w:t>).</w:t>
      </w:r>
    </w:p>
    <w:p w14:paraId="7D362290" w14:textId="2F796427" w:rsidR="006352BC" w:rsidRPr="00D71FBB" w:rsidRDefault="006352BC" w:rsidP="00EF1FAE">
      <w:pPr>
        <w:pStyle w:val="2012TEXT"/>
        <w:spacing w:after="60"/>
        <w:ind w:left="0"/>
        <w:rPr>
          <w:rFonts w:cs="Arial"/>
        </w:rPr>
      </w:pPr>
      <w:proofErr w:type="spellStart"/>
      <w:r w:rsidRPr="00D71FBB">
        <w:rPr>
          <w:rFonts w:cs="Arial"/>
        </w:rPr>
        <w:t>InforEuro</w:t>
      </w:r>
      <w:proofErr w:type="spellEnd"/>
      <w:r w:rsidRPr="00D71FBB">
        <w:rPr>
          <w:rFonts w:cs="Arial"/>
        </w:rPr>
        <w:t xml:space="preserve"> tečaj je dostupan na internetskoj stranici:</w:t>
      </w:r>
    </w:p>
    <w:p w14:paraId="20D8E78D" w14:textId="24F56FD6" w:rsidR="006352BC" w:rsidRDefault="006352BC" w:rsidP="001B0DE3">
      <w:pPr>
        <w:pStyle w:val="2012TEXT"/>
        <w:ind w:left="0"/>
        <w:rPr>
          <w:rFonts w:cs="Arial"/>
        </w:rPr>
      </w:pPr>
      <w:r w:rsidRPr="00D71FBB">
        <w:rPr>
          <w:rFonts w:cs="Arial"/>
        </w:rPr>
        <w:t>http://ec.europa.eu/budget/contracts_grants/info_contracts/inforeuro/inforeuro_en.cfm</w:t>
      </w:r>
    </w:p>
    <w:p w14:paraId="2DA2B058" w14:textId="4086EEF0" w:rsidR="00F909B4" w:rsidRPr="0011521C" w:rsidRDefault="00F909B4" w:rsidP="00F909B4">
      <w:pPr>
        <w:pStyle w:val="2012Naslov2"/>
        <w:numPr>
          <w:ilvl w:val="0"/>
          <w:numId w:val="19"/>
        </w:numPr>
        <w:tabs>
          <w:tab w:val="left" w:pos="426"/>
        </w:tabs>
        <w:ind w:left="0" w:firstLine="0"/>
        <w:rPr>
          <w:rFonts w:cs="Arial"/>
        </w:rPr>
      </w:pPr>
      <w:bookmarkStart w:id="22" w:name="_Toc94530970"/>
      <w:bookmarkStart w:id="23" w:name="_Toc362196786"/>
      <w:r w:rsidRPr="0011521C">
        <w:rPr>
          <w:rFonts w:cs="Arial"/>
        </w:rPr>
        <w:lastRenderedPageBreak/>
        <w:t>PREGLED LOKACIJE</w:t>
      </w:r>
      <w:bookmarkEnd w:id="22"/>
    </w:p>
    <w:p w14:paraId="34FC8DEE" w14:textId="401CE817" w:rsidR="00F909B4" w:rsidRPr="00A56FC5" w:rsidRDefault="00F909B4" w:rsidP="00F909B4">
      <w:pPr>
        <w:pStyle w:val="2012TEXT"/>
        <w:ind w:left="0"/>
        <w:rPr>
          <w:rFonts w:cs="Arial"/>
        </w:rPr>
      </w:pPr>
      <w:r w:rsidRPr="00A56FC5">
        <w:rPr>
          <w:rFonts w:cs="Arial"/>
        </w:rPr>
        <w:t>Gospodarski subjekt može obići i upoznati se s mjestom izvođenja radova na adresi:</w:t>
      </w:r>
      <w:r w:rsidR="00A56FC5" w:rsidRPr="00A56FC5">
        <w:rPr>
          <w:rFonts w:cs="Arial"/>
        </w:rPr>
        <w:t xml:space="preserve"> </w:t>
      </w:r>
      <w:r w:rsidR="0076177E">
        <w:rPr>
          <w:rFonts w:cs="Arial"/>
        </w:rPr>
        <w:t>Petra Svačića 42, Garešnica</w:t>
      </w:r>
      <w:r w:rsidR="00A56FC5" w:rsidRPr="00A56FC5">
        <w:rPr>
          <w:rFonts w:cs="Arial"/>
        </w:rPr>
        <w:t>.</w:t>
      </w:r>
    </w:p>
    <w:p w14:paraId="57DDC2FE" w14:textId="77777777" w:rsidR="00F909B4" w:rsidRPr="00A56FC5" w:rsidRDefault="00F909B4" w:rsidP="00F909B4">
      <w:pPr>
        <w:pStyle w:val="2012TEXT"/>
        <w:ind w:left="0"/>
        <w:rPr>
          <w:rFonts w:cs="Arial"/>
        </w:rPr>
      </w:pPr>
      <w:r w:rsidRPr="00A56FC5">
        <w:rPr>
          <w:rFonts w:cs="Arial"/>
        </w:rPr>
        <w:t>Zainteresirani gospodarski subjekt nije obavezan pregledati buduće gradilište i pripadajuću okolicu za potrebe izrade ponude, no posjet se preporuča.</w:t>
      </w:r>
    </w:p>
    <w:p w14:paraId="718E7AD0" w14:textId="354CCD8A" w:rsidR="00F909B4" w:rsidRPr="00A56FC5" w:rsidRDefault="00F909B4" w:rsidP="00F909B4">
      <w:pPr>
        <w:pStyle w:val="2012TEXT"/>
        <w:ind w:left="0"/>
        <w:rPr>
          <w:rFonts w:cs="Arial"/>
        </w:rPr>
      </w:pPr>
      <w:r w:rsidRPr="00A56FC5">
        <w:rPr>
          <w:rFonts w:cs="Arial"/>
        </w:rPr>
        <w:t>Zainteresirani gospodarski subjekti koji žele u pratnji osoblja Naručitelja obići lokacije budućeg gradilišta, dužni su najaviti svoje prisustvovanje pisanim putem na adresu elektroničke pošte iz točke 3. ovog Poziva, najmanje 24 sati ranije. Naručitelj zadržava pravo određivanja točnog termina za obilazak budućeg gradilišta u ovisnosti o raspoloživosti vlastitog osoblja.</w:t>
      </w:r>
    </w:p>
    <w:p w14:paraId="020A7706" w14:textId="69D21EDF" w:rsidR="00F909B4" w:rsidRPr="00A56FC5" w:rsidRDefault="00F909B4" w:rsidP="00F909B4">
      <w:pPr>
        <w:pStyle w:val="2012TEXT"/>
        <w:ind w:left="0"/>
        <w:rPr>
          <w:rFonts w:cs="Arial"/>
        </w:rPr>
      </w:pPr>
      <w:r w:rsidRPr="00A56FC5">
        <w:rPr>
          <w:rFonts w:cs="Arial"/>
        </w:rPr>
        <w:t>Naručitelj napominje kako tijekom obilaska gradilišta neće odgovarati na pitanja te se svako eventualno pitanje treba dostaviti pisanim putem.</w:t>
      </w:r>
    </w:p>
    <w:p w14:paraId="6684E596" w14:textId="77777777" w:rsidR="00F909B4" w:rsidRPr="00A56FC5" w:rsidRDefault="00F909B4" w:rsidP="00F909B4">
      <w:pPr>
        <w:pStyle w:val="2012TEXT"/>
        <w:ind w:left="0"/>
        <w:rPr>
          <w:rFonts w:cs="Arial"/>
        </w:rPr>
      </w:pPr>
      <w:r w:rsidRPr="00A56FC5">
        <w:rPr>
          <w:rFonts w:cs="Arial"/>
        </w:rPr>
        <w:t>Troškove posjeta gradilištu snosi gospodarski subjekt.</w:t>
      </w:r>
    </w:p>
    <w:p w14:paraId="5553FB3B" w14:textId="1368A57B" w:rsidR="00F909B4" w:rsidRPr="00A56FC5" w:rsidRDefault="00F909B4" w:rsidP="00F909B4">
      <w:pPr>
        <w:pStyle w:val="2012TEXT"/>
        <w:ind w:left="0"/>
        <w:rPr>
          <w:rFonts w:cs="Arial"/>
        </w:rPr>
      </w:pPr>
      <w:r w:rsidRPr="00A56FC5">
        <w:rPr>
          <w:rFonts w:cs="Arial"/>
        </w:rPr>
        <w:t>Odabrani ponuditelj nema pravo zahtijevati povećanje cijene ili drugu naknadu pozivajući se da u vrijeme davanja ponude nije bio upoznat s okolnostima vezanim uz mjesto izvođenja radova.</w:t>
      </w:r>
    </w:p>
    <w:p w14:paraId="4F3A1A3C" w14:textId="77777777" w:rsidR="005410A6" w:rsidRPr="00412846" w:rsidRDefault="005410A6" w:rsidP="004122F8">
      <w:pPr>
        <w:pStyle w:val="2012Naslov2"/>
        <w:numPr>
          <w:ilvl w:val="0"/>
          <w:numId w:val="19"/>
        </w:numPr>
        <w:tabs>
          <w:tab w:val="left" w:pos="426"/>
        </w:tabs>
        <w:ind w:left="0" w:firstLine="0"/>
        <w:rPr>
          <w:rFonts w:cs="Arial"/>
        </w:rPr>
      </w:pPr>
      <w:bookmarkStart w:id="24" w:name="_Toc94530971"/>
      <w:r w:rsidRPr="00412846">
        <w:rPr>
          <w:rFonts w:cs="Arial"/>
        </w:rPr>
        <w:t>PRAVILA DOSTAVLJANJA DOKUMENATA</w:t>
      </w:r>
      <w:bookmarkEnd w:id="23"/>
      <w:bookmarkEnd w:id="24"/>
    </w:p>
    <w:p w14:paraId="030D5B06" w14:textId="72013096" w:rsidR="00991E22" w:rsidRDefault="00E55C4A" w:rsidP="001B0DE3">
      <w:pPr>
        <w:pStyle w:val="2012TEXT"/>
        <w:ind w:left="0"/>
        <w:rPr>
          <w:rFonts w:cs="Arial"/>
        </w:rPr>
      </w:pPr>
      <w:r>
        <w:rPr>
          <w:rFonts w:cs="Arial"/>
        </w:rPr>
        <w:t xml:space="preserve">Svi dokazi i dokumenti </w:t>
      </w:r>
      <w:r w:rsidR="00A01E04" w:rsidRPr="00A01E04">
        <w:rPr>
          <w:rFonts w:cs="Arial"/>
        </w:rPr>
        <w:t xml:space="preserve">traženi ovim Pozivom </w:t>
      </w:r>
      <w:r w:rsidR="00991E22">
        <w:rPr>
          <w:rFonts w:cs="Arial"/>
        </w:rPr>
        <w:t>mogu se</w:t>
      </w:r>
      <w:r w:rsidR="00F91323">
        <w:rPr>
          <w:rFonts w:cs="Arial"/>
        </w:rPr>
        <w:t xml:space="preserve"> priložiti </w:t>
      </w:r>
      <w:r w:rsidR="00991E22">
        <w:rPr>
          <w:rFonts w:cs="Arial"/>
        </w:rPr>
        <w:t>u izvorniku ili</w:t>
      </w:r>
      <w:r w:rsidR="00F91323">
        <w:rPr>
          <w:rFonts w:cs="Arial"/>
        </w:rPr>
        <w:t xml:space="preserve"> neovjeren</w:t>
      </w:r>
      <w:r w:rsidR="00CA7B00">
        <w:rPr>
          <w:rFonts w:cs="Arial"/>
        </w:rPr>
        <w:t>oj</w:t>
      </w:r>
      <w:r w:rsidR="00F91323">
        <w:rPr>
          <w:rFonts w:cs="Arial"/>
        </w:rPr>
        <w:t xml:space="preserve"> presli</w:t>
      </w:r>
      <w:r w:rsidR="00CA7B00">
        <w:rPr>
          <w:rFonts w:cs="Arial"/>
        </w:rPr>
        <w:t>ci</w:t>
      </w:r>
      <w:r w:rsidR="00F91323">
        <w:rPr>
          <w:rFonts w:cs="Arial"/>
        </w:rPr>
        <w:t xml:space="preserve">. </w:t>
      </w:r>
      <w:r w:rsidR="005410A6" w:rsidRPr="00F91323">
        <w:rPr>
          <w:rFonts w:cs="Arial"/>
        </w:rPr>
        <w:t>Neovjerenom preslikom smatra se i neovjereni ispis elektroničke isprave.</w:t>
      </w:r>
    </w:p>
    <w:p w14:paraId="3269A5E2" w14:textId="18BD0666" w:rsidR="00DE0637" w:rsidRDefault="00DE0637" w:rsidP="001B0DE3">
      <w:pPr>
        <w:pStyle w:val="2012TEXTObveznirazloziisklj2"/>
        <w:ind w:left="0"/>
      </w:pPr>
      <w:r>
        <w:t>Naručitelj</w:t>
      </w:r>
      <w:r w:rsidRPr="00180E89">
        <w:t xml:space="preserve"> može, u bilo kojem trenutku tijekom postupka nabave, zahtijevati od bilo kojeg ponuditelja, a posebice od odabranog ponuditelja</w:t>
      </w:r>
      <w:r>
        <w:t xml:space="preserve">, </w:t>
      </w:r>
      <w:r w:rsidRPr="00180E89">
        <w:t>da prije sklapanja ugovora dostavi</w:t>
      </w:r>
      <w:r w:rsidR="00173814">
        <w:t xml:space="preserve"> </w:t>
      </w:r>
      <w:r w:rsidRPr="00180E89">
        <w:t>jedan ili više dokumenata (potvrda, izvoda, i sl.)</w:t>
      </w:r>
      <w:r w:rsidR="00173814">
        <w:t xml:space="preserve"> </w:t>
      </w:r>
      <w:r w:rsidR="00EC48B4">
        <w:t>kao dokaz da ponuditelj zadovoljava uvjete tražene</w:t>
      </w:r>
      <w:r w:rsidRPr="00180E89">
        <w:t xml:space="preserve"> </w:t>
      </w:r>
      <w:r>
        <w:t>toč</w:t>
      </w:r>
      <w:r w:rsidR="00EC48B4">
        <w:t>kama</w:t>
      </w:r>
      <w:r>
        <w:t xml:space="preserve"> 9.</w:t>
      </w:r>
      <w:r w:rsidR="00A01E04">
        <w:t xml:space="preserve"> i</w:t>
      </w:r>
      <w:r>
        <w:t xml:space="preserve"> 10. </w:t>
      </w:r>
      <w:r w:rsidR="00A01E04" w:rsidRPr="00A01E04">
        <w:t>ov</w:t>
      </w:r>
      <w:r w:rsidR="00A01E04">
        <w:t>og</w:t>
      </w:r>
      <w:r w:rsidR="00A01E04" w:rsidRPr="00A01E04">
        <w:t xml:space="preserve"> Poziv</w:t>
      </w:r>
      <w:r w:rsidR="00A01E04">
        <w:t>a</w:t>
      </w:r>
      <w:r>
        <w:t>,</w:t>
      </w:r>
      <w:r w:rsidRPr="00180E89">
        <w:t xml:space="preserve"> ako se takvi dokumenti izdaju u zemlji sjedišta gospodarskog subjekta</w:t>
      </w:r>
      <w:r>
        <w:t>,</w:t>
      </w:r>
      <w:r w:rsidRPr="00180E89">
        <w:t xml:space="preserve"> te ih on može ishoditi.</w:t>
      </w:r>
    </w:p>
    <w:p w14:paraId="1A0DAB7E" w14:textId="56083F4C" w:rsidR="005410A6" w:rsidRPr="00412846" w:rsidRDefault="00A01E04" w:rsidP="00727F73">
      <w:pPr>
        <w:pStyle w:val="2012TEXT"/>
        <w:ind w:left="0"/>
      </w:pPr>
      <w:r w:rsidRPr="00A01E04">
        <w:t xml:space="preserve">Ako su informacije ili dokumentacija koje je ponuditelj trebao dostaviti nepotpuni ili pogrešni ili se takvima čine ili ako nedostaju određeni dokumenti, Naručitelj može, poštujući načela jednakog tretmana i transparentnosti, zahtijevati od dotičnog ponuditelja da dopuni, razjasni, upotpuni ili dostavi nužne informacije ili dokumentaciju u primjerenom roku, ne kraćem od pet dana. </w:t>
      </w:r>
      <w:r w:rsidR="00637F59">
        <w:t>Navedeno postupanje ne smije dovesti do pregovaranja, odnosno navedenim postupanjem se ne smiju mijenjati kriteriji za odabir ponude i cijena.</w:t>
      </w:r>
    </w:p>
    <w:p w14:paraId="1978C9D5" w14:textId="77777777" w:rsidR="005410A6" w:rsidRPr="00412846" w:rsidRDefault="005410A6" w:rsidP="004122F8">
      <w:pPr>
        <w:pStyle w:val="2012Naslov2"/>
        <w:numPr>
          <w:ilvl w:val="0"/>
          <w:numId w:val="19"/>
        </w:numPr>
        <w:tabs>
          <w:tab w:val="left" w:pos="426"/>
        </w:tabs>
        <w:ind w:left="0" w:firstLine="0"/>
        <w:rPr>
          <w:rFonts w:cs="Arial"/>
        </w:rPr>
      </w:pPr>
      <w:bookmarkStart w:id="25" w:name="_Toc362196788"/>
      <w:bookmarkStart w:id="26" w:name="_Toc94530972"/>
      <w:r w:rsidRPr="00412846">
        <w:rPr>
          <w:rFonts w:cs="Arial"/>
        </w:rPr>
        <w:t>SADRŽAJ, NAČIN IZRADE I DOSTAVE PONUDE</w:t>
      </w:r>
      <w:bookmarkEnd w:id="25"/>
      <w:bookmarkEnd w:id="26"/>
    </w:p>
    <w:p w14:paraId="49E3A7AD" w14:textId="041C3491" w:rsidR="005410A6" w:rsidRPr="00412846" w:rsidRDefault="005410A6" w:rsidP="001B0DE3">
      <w:pPr>
        <w:pStyle w:val="2012TEXT"/>
        <w:keepLines/>
        <w:widowControl w:val="0"/>
        <w:ind w:left="0"/>
        <w:rPr>
          <w:rFonts w:cs="Arial"/>
        </w:rPr>
      </w:pPr>
      <w:r w:rsidRPr="00412846">
        <w:rPr>
          <w:rFonts w:cs="Arial"/>
        </w:rPr>
        <w:t xml:space="preserve">Pri izradi ponude ponuditelj se mora pridržavati zahtjeva i uvjeta iz </w:t>
      </w:r>
      <w:r w:rsidR="00A01E04" w:rsidRPr="00A01E04">
        <w:t>ov</w:t>
      </w:r>
      <w:r w:rsidR="00A01E04">
        <w:t>og</w:t>
      </w:r>
      <w:r w:rsidR="00A01E04" w:rsidRPr="00A01E04">
        <w:t xml:space="preserve"> Poziv</w:t>
      </w:r>
      <w:r w:rsidR="00A01E04">
        <w:t>a</w:t>
      </w:r>
      <w:r w:rsidRPr="00412846">
        <w:rPr>
          <w:rFonts w:cs="Arial"/>
        </w:rPr>
        <w:t>.</w:t>
      </w:r>
    </w:p>
    <w:p w14:paraId="3DA473A3" w14:textId="2E1ABADE" w:rsidR="005410A6" w:rsidRPr="00EA6048" w:rsidRDefault="005410A6" w:rsidP="004C08A6">
      <w:pPr>
        <w:pStyle w:val="2012Naslov3ponuda2"/>
        <w:tabs>
          <w:tab w:val="left" w:pos="284"/>
        </w:tabs>
        <w:ind w:left="0" w:firstLine="0"/>
        <w:rPr>
          <w:b/>
        </w:rPr>
      </w:pPr>
      <w:bookmarkStart w:id="27" w:name="_Toc306260104"/>
      <w:r w:rsidRPr="00EA6048">
        <w:rPr>
          <w:b/>
        </w:rPr>
        <w:t>SADRŽAJ PONUDE</w:t>
      </w:r>
      <w:bookmarkEnd w:id="27"/>
      <w:r w:rsidR="002D070F">
        <w:rPr>
          <w:b/>
        </w:rPr>
        <w:t xml:space="preserve"> (po </w:t>
      </w:r>
      <w:r w:rsidR="008214BB">
        <w:rPr>
          <w:b/>
        </w:rPr>
        <w:t xml:space="preserve">svakoj </w:t>
      </w:r>
      <w:r w:rsidR="002D070F">
        <w:rPr>
          <w:b/>
        </w:rPr>
        <w:t>grupi predmeta nabave)</w:t>
      </w:r>
      <w:r w:rsidRPr="00EA6048">
        <w:rPr>
          <w:b/>
        </w:rPr>
        <w:t>:</w:t>
      </w:r>
    </w:p>
    <w:p w14:paraId="68F4FB3F" w14:textId="50F0ADCB" w:rsidR="005410A6" w:rsidRDefault="005410A6" w:rsidP="004C08A6">
      <w:pPr>
        <w:pStyle w:val="2012TEXT"/>
        <w:tabs>
          <w:tab w:val="left" w:pos="284"/>
          <w:tab w:val="left" w:pos="1008"/>
          <w:tab w:val="left" w:pos="1276"/>
        </w:tabs>
        <w:spacing w:after="80"/>
        <w:ind w:left="0"/>
      </w:pPr>
      <w:r w:rsidRPr="00412846">
        <w:tab/>
        <w:t>1.</w:t>
      </w:r>
      <w:r w:rsidR="004122F8">
        <w:t xml:space="preserve"> </w:t>
      </w:r>
      <w:r w:rsidRPr="002C09E6">
        <w:rPr>
          <w:b/>
        </w:rPr>
        <w:t>Ponudbeni list</w:t>
      </w:r>
      <w:r w:rsidRPr="00412846">
        <w:t xml:space="preserve"> (ispunjen i potpisan od strane ponuditelja),</w:t>
      </w:r>
    </w:p>
    <w:p w14:paraId="19578139" w14:textId="3693691D" w:rsidR="005410A6" w:rsidRPr="0085019B" w:rsidRDefault="005410A6" w:rsidP="004C08A6">
      <w:pPr>
        <w:pStyle w:val="2012TEXT"/>
        <w:tabs>
          <w:tab w:val="left" w:pos="284"/>
          <w:tab w:val="left" w:pos="1008"/>
          <w:tab w:val="left" w:pos="1276"/>
        </w:tabs>
        <w:spacing w:after="80"/>
        <w:ind w:left="0"/>
      </w:pPr>
      <w:r w:rsidRPr="0085019B">
        <w:tab/>
        <w:t>2.</w:t>
      </w:r>
      <w:r w:rsidR="004122F8">
        <w:t xml:space="preserve"> </w:t>
      </w:r>
      <w:r w:rsidRPr="0085019B">
        <w:t>Obrazac o članu zajednice ponuditelja</w:t>
      </w:r>
      <w:r>
        <w:t xml:space="preserve"> (u</w:t>
      </w:r>
      <w:r w:rsidRPr="0085019B">
        <w:t xml:space="preserve"> slučaju zajedničke ponude</w:t>
      </w:r>
      <w:r>
        <w:t>)</w:t>
      </w:r>
      <w:r w:rsidRPr="0085019B">
        <w:t>,</w:t>
      </w:r>
    </w:p>
    <w:p w14:paraId="4D05194F" w14:textId="330BF686" w:rsidR="005410A6" w:rsidRPr="008C17DC" w:rsidRDefault="005410A6" w:rsidP="004C08A6">
      <w:pPr>
        <w:pStyle w:val="2012TEXT"/>
        <w:tabs>
          <w:tab w:val="left" w:pos="284"/>
        </w:tabs>
        <w:spacing w:after="80"/>
        <w:ind w:left="0"/>
        <w:jc w:val="left"/>
      </w:pPr>
      <w:r w:rsidRPr="008C17DC">
        <w:tab/>
        <w:t>3.</w:t>
      </w:r>
      <w:r w:rsidR="004122F8">
        <w:t xml:space="preserve"> </w:t>
      </w:r>
      <w:r w:rsidRPr="008C17DC">
        <w:t xml:space="preserve">Obrazac o </w:t>
      </w:r>
      <w:proofErr w:type="spellStart"/>
      <w:r w:rsidRPr="008C17DC">
        <w:t>pod</w:t>
      </w:r>
      <w:r w:rsidR="004606B0">
        <w:t>ugovarat</w:t>
      </w:r>
      <w:r w:rsidRPr="008C17DC">
        <w:t>elju</w:t>
      </w:r>
      <w:proofErr w:type="spellEnd"/>
      <w:r>
        <w:t xml:space="preserve"> (</w:t>
      </w:r>
      <w:r w:rsidRPr="008C17DC">
        <w:t xml:space="preserve">u slučaju </w:t>
      </w:r>
      <w:r>
        <w:t xml:space="preserve">davanja </w:t>
      </w:r>
      <w:r w:rsidRPr="008C17DC">
        <w:t>di</w:t>
      </w:r>
      <w:r>
        <w:t xml:space="preserve">jela </w:t>
      </w:r>
      <w:r w:rsidRPr="008C17DC">
        <w:t>ugovora o nabavi u podugovor jednom ili</w:t>
      </w:r>
      <w:r w:rsidR="00215F29">
        <w:t xml:space="preserve"> </w:t>
      </w:r>
      <w:r w:rsidRPr="008C17DC">
        <w:t>više</w:t>
      </w:r>
      <w:r w:rsidR="00EE51B3">
        <w:t xml:space="preserve"> </w:t>
      </w:r>
      <w:r w:rsidR="00215F29">
        <w:tab/>
      </w:r>
      <w:proofErr w:type="spellStart"/>
      <w:r w:rsidR="004606B0" w:rsidRPr="008C17DC">
        <w:t>pod</w:t>
      </w:r>
      <w:r w:rsidR="004606B0">
        <w:t>ugovarat</w:t>
      </w:r>
      <w:r w:rsidR="004606B0" w:rsidRPr="008C17DC">
        <w:t>elj</w:t>
      </w:r>
      <w:r w:rsidRPr="008C17DC">
        <w:t>a</w:t>
      </w:r>
      <w:proofErr w:type="spellEnd"/>
      <w:r>
        <w:t>)</w:t>
      </w:r>
      <w:r w:rsidRPr="008C17DC">
        <w:t>,</w:t>
      </w:r>
    </w:p>
    <w:p w14:paraId="57A8CEFA" w14:textId="527FACE4" w:rsidR="005410A6" w:rsidRDefault="005410A6" w:rsidP="004C08A6">
      <w:pPr>
        <w:pStyle w:val="2012TEXT"/>
        <w:tabs>
          <w:tab w:val="left" w:pos="284"/>
          <w:tab w:val="left" w:pos="1008"/>
          <w:tab w:val="left" w:pos="1276"/>
        </w:tabs>
        <w:spacing w:after="80"/>
        <w:ind w:left="0"/>
      </w:pPr>
      <w:r>
        <w:tab/>
        <w:t>4</w:t>
      </w:r>
      <w:r w:rsidR="00EE51B3">
        <w:t xml:space="preserve">. </w:t>
      </w:r>
      <w:r w:rsidRPr="002C09E6">
        <w:rPr>
          <w:b/>
        </w:rPr>
        <w:t>Troškovni</w:t>
      </w:r>
      <w:r w:rsidR="002D070F">
        <w:rPr>
          <w:b/>
        </w:rPr>
        <w:t>k</w:t>
      </w:r>
      <w:r w:rsidRPr="00412846">
        <w:t xml:space="preserve"> (ispunjen od strane ponuditelja),</w:t>
      </w:r>
    </w:p>
    <w:p w14:paraId="420231DC" w14:textId="4BE9D387" w:rsidR="005410A6" w:rsidRPr="00C10BAF" w:rsidRDefault="005410A6" w:rsidP="004C08A6">
      <w:pPr>
        <w:pStyle w:val="2012TEXT"/>
        <w:tabs>
          <w:tab w:val="left" w:pos="284"/>
          <w:tab w:val="left" w:pos="1008"/>
          <w:tab w:val="left" w:pos="1276"/>
        </w:tabs>
        <w:spacing w:after="80"/>
        <w:ind w:left="0"/>
        <w:rPr>
          <w:color w:val="FF0000"/>
        </w:rPr>
      </w:pPr>
      <w:r>
        <w:tab/>
      </w:r>
      <w:r w:rsidR="004C08A6">
        <w:t>5</w:t>
      </w:r>
      <w:r w:rsidRPr="00412846">
        <w:t>.</w:t>
      </w:r>
      <w:r w:rsidR="004122F8">
        <w:t xml:space="preserve"> </w:t>
      </w:r>
      <w:r w:rsidRPr="005C3E4A">
        <w:rPr>
          <w:b/>
        </w:rPr>
        <w:t>Dokumenti</w:t>
      </w:r>
      <w:r w:rsidRPr="00412846">
        <w:t xml:space="preserve"> i </w:t>
      </w:r>
      <w:r w:rsidRPr="00374D95">
        <w:rPr>
          <w:b/>
        </w:rPr>
        <w:t>dokazi</w:t>
      </w:r>
      <w:r w:rsidRPr="00412846">
        <w:t xml:space="preserve"> sukladno </w:t>
      </w:r>
      <w:r w:rsidRPr="00374D95">
        <w:t xml:space="preserve">točkama </w:t>
      </w:r>
      <w:r w:rsidR="00C90F37" w:rsidRPr="00F91323">
        <w:t>9</w:t>
      </w:r>
      <w:r w:rsidRPr="00F91323">
        <w:t xml:space="preserve">. </w:t>
      </w:r>
      <w:r w:rsidR="000742B8">
        <w:t xml:space="preserve">i </w:t>
      </w:r>
      <w:r w:rsidRPr="00F91323">
        <w:t>1</w:t>
      </w:r>
      <w:r w:rsidR="00C90F37" w:rsidRPr="00F91323">
        <w:t>0</w:t>
      </w:r>
      <w:r w:rsidRPr="00F91323">
        <w:t>.</w:t>
      </w:r>
      <w:r w:rsidR="00991E22">
        <w:t xml:space="preserve"> </w:t>
      </w:r>
      <w:r w:rsidR="000742B8">
        <w:t>ovog Poziva</w:t>
      </w:r>
      <w:r w:rsidR="004B0DDE">
        <w:t>.</w:t>
      </w:r>
      <w:r w:rsidRPr="00C10BAF">
        <w:rPr>
          <w:color w:val="FF0000"/>
        </w:rPr>
        <w:tab/>
      </w:r>
    </w:p>
    <w:p w14:paraId="693F9445" w14:textId="77777777" w:rsidR="005410A6" w:rsidRPr="00EA6048" w:rsidRDefault="005410A6" w:rsidP="004C08A6">
      <w:pPr>
        <w:pStyle w:val="2012Naslov3ponuda2"/>
        <w:tabs>
          <w:tab w:val="left" w:pos="284"/>
        </w:tabs>
        <w:ind w:left="0" w:firstLine="0"/>
        <w:rPr>
          <w:b/>
        </w:rPr>
      </w:pPr>
      <w:bookmarkStart w:id="28" w:name="_Toc306260103"/>
      <w:r w:rsidRPr="00EA6048">
        <w:rPr>
          <w:b/>
        </w:rPr>
        <w:t>NAČIN IZRADE PONUDE</w:t>
      </w:r>
      <w:bookmarkEnd w:id="28"/>
    </w:p>
    <w:p w14:paraId="4B368703" w14:textId="77777777" w:rsidR="00500356" w:rsidRDefault="00500356" w:rsidP="001B0DE3">
      <w:pPr>
        <w:pStyle w:val="2012Naslov3text"/>
        <w:ind w:left="0"/>
        <w:rPr>
          <w:rFonts w:cs="Arial"/>
        </w:rPr>
      </w:pPr>
      <w:r w:rsidRPr="00500356">
        <w:rPr>
          <w:rFonts w:cs="Arial"/>
        </w:rPr>
        <w:t>Pri izradi ponude ponuditelj se mora pridržavati zahtjeva i uvjeta iz ovog Poziva.</w:t>
      </w:r>
    </w:p>
    <w:p w14:paraId="4728029E" w14:textId="5FEE1207" w:rsidR="005410A6" w:rsidRPr="00412846" w:rsidRDefault="005410A6" w:rsidP="001B0DE3">
      <w:pPr>
        <w:pStyle w:val="2012Naslov3text"/>
        <w:ind w:left="0"/>
        <w:rPr>
          <w:rFonts w:cs="Arial"/>
        </w:rPr>
      </w:pPr>
      <w:r w:rsidRPr="00412846">
        <w:rPr>
          <w:rFonts w:cs="Arial"/>
        </w:rPr>
        <w:t>Ponuda se izrađuje na način da čini cjelinu. Ako zbog opsega ili drugih objektivnih okolnosti ponuda ne može biti izrađena na način da čini cjelinu, onda se izrađuje u dva ili više dijelova.</w:t>
      </w:r>
    </w:p>
    <w:p w14:paraId="64F94249" w14:textId="77777777" w:rsidR="005410A6" w:rsidRPr="00412846" w:rsidRDefault="005410A6" w:rsidP="001B0DE3">
      <w:pPr>
        <w:pStyle w:val="2012Naslov3text"/>
        <w:ind w:left="0"/>
        <w:rPr>
          <w:rFonts w:cs="Arial"/>
        </w:rPr>
      </w:pPr>
      <w:r w:rsidRPr="00412846">
        <w:rPr>
          <w:rFonts w:cs="Arial"/>
        </w:rPr>
        <w:t>Ponuda se uvezuje</w:t>
      </w:r>
      <w:r w:rsidR="00C10BAF">
        <w:rPr>
          <w:rFonts w:cs="Arial"/>
        </w:rPr>
        <w:t xml:space="preserve"> </w:t>
      </w:r>
      <w:r w:rsidRPr="00412846">
        <w:rPr>
          <w:rFonts w:cs="Arial"/>
        </w:rPr>
        <w:t>na način da se onemogući naknadno vađenje ili umetanje listova. Ako je ponuda izrađena u dva ili više dijelova svaki dio se uvezuje na način da se onemogući naknadno vađenje ili umetanje listova.</w:t>
      </w:r>
    </w:p>
    <w:p w14:paraId="4970D105" w14:textId="77777777" w:rsidR="00C10BAF" w:rsidRDefault="005410A6" w:rsidP="001B0DE3">
      <w:pPr>
        <w:pStyle w:val="2012Naslov3text"/>
        <w:ind w:left="0"/>
        <w:rPr>
          <w:rFonts w:cs="Arial"/>
        </w:rPr>
      </w:pPr>
      <w:r w:rsidRPr="00412846">
        <w:rPr>
          <w:rFonts w:cs="Arial"/>
        </w:rPr>
        <w:t xml:space="preserve">Dijelove ponude kao što su uzorci, katalozi, mediji za pohranjivanje podataka i sl. koji ne mogu biti uvezani ponuditelj obilježava nazivom i navodi kao dio ponude. </w:t>
      </w:r>
    </w:p>
    <w:p w14:paraId="59768CA1" w14:textId="77777777" w:rsidR="005410A6" w:rsidRPr="00412846" w:rsidRDefault="005410A6" w:rsidP="001B0DE3">
      <w:pPr>
        <w:pStyle w:val="2012Naslov3text"/>
        <w:ind w:left="0"/>
      </w:pPr>
      <w:r w:rsidRPr="00412846">
        <w:lastRenderedPageBreak/>
        <w:t xml:space="preserve">Ispravci u ponudi moraju biti izrađeni na način da su </w:t>
      </w:r>
      <w:r w:rsidRPr="00412846">
        <w:rPr>
          <w:b/>
        </w:rPr>
        <w:t>vidljivi</w:t>
      </w:r>
      <w:r w:rsidR="00CA7B00">
        <w:rPr>
          <w:b/>
        </w:rPr>
        <w:t xml:space="preserve"> </w:t>
      </w:r>
      <w:r w:rsidRPr="00412846">
        <w:t>(npr. brisanje ili uklanjanje slova ili otiska). Ispravci moraju biti potvrđeni potpisom ovlaštene osobe ponuditelja.</w:t>
      </w:r>
    </w:p>
    <w:p w14:paraId="33FDE3AA" w14:textId="77777777" w:rsidR="005410A6" w:rsidRPr="00E760CE" w:rsidRDefault="005410A6" w:rsidP="004122F8">
      <w:pPr>
        <w:pStyle w:val="2012Naslov3ponuda2"/>
        <w:tabs>
          <w:tab w:val="clear" w:pos="993"/>
          <w:tab w:val="left" w:pos="426"/>
        </w:tabs>
        <w:ind w:left="0" w:firstLine="0"/>
        <w:rPr>
          <w:b/>
        </w:rPr>
      </w:pPr>
      <w:r w:rsidRPr="00E760CE">
        <w:rPr>
          <w:b/>
        </w:rPr>
        <w:t>NAČIN DOSTAVE PONUDE</w:t>
      </w:r>
    </w:p>
    <w:p w14:paraId="2E13CF2B" w14:textId="35D51C59" w:rsidR="005410A6" w:rsidRPr="00412846" w:rsidRDefault="005410A6" w:rsidP="001B0DE3">
      <w:pPr>
        <w:pStyle w:val="2012Naslov3text"/>
        <w:ind w:left="0"/>
      </w:pPr>
      <w:r w:rsidRPr="00412846">
        <w:t>Ponuda</w:t>
      </w:r>
      <w:r w:rsidR="002D070F">
        <w:t>, prema grupi predmeta nabave,</w:t>
      </w:r>
      <w:r w:rsidRPr="00412846">
        <w:t xml:space="preserve"> </w:t>
      </w:r>
      <w:r w:rsidRPr="009F0C19">
        <w:t>se dostavlja u zatvorenoj omotnici s nazivom i adresom Naručitelja, nazivom i adresom ponuditelja, evidencijskim brojem nabave, nazivom predmeta nabave</w:t>
      </w:r>
      <w:r w:rsidR="002D070F">
        <w:t xml:space="preserve"> (s naznakom grupe predmeta nabave)</w:t>
      </w:r>
      <w:r w:rsidR="00173814">
        <w:t xml:space="preserve"> </w:t>
      </w:r>
      <w:r w:rsidRPr="00412846">
        <w:t xml:space="preserve">na koji se ponuda odnosi i </w:t>
      </w:r>
      <w:r w:rsidRPr="00305BC7">
        <w:rPr>
          <w:u w:val="single"/>
        </w:rPr>
        <w:t>naznakom</w:t>
      </w:r>
      <w:r w:rsidRPr="00412846">
        <w:t xml:space="preserve"> "</w:t>
      </w:r>
      <w:r w:rsidRPr="00305BC7">
        <w:rPr>
          <w:u w:val="single"/>
        </w:rPr>
        <w:t>ne otvaraj</w:t>
      </w:r>
      <w:r w:rsidRPr="00412846">
        <w:t>".</w:t>
      </w:r>
    </w:p>
    <w:p w14:paraId="48FF795D" w14:textId="77777777" w:rsidR="005410A6" w:rsidRPr="00412846" w:rsidRDefault="005410A6" w:rsidP="001B0DE3">
      <w:pPr>
        <w:pStyle w:val="2012TEXT"/>
        <w:spacing w:before="240"/>
        <w:ind w:left="0"/>
      </w:pPr>
      <w:r w:rsidRPr="00412846">
        <w:t xml:space="preserve">Naručitelj </w:t>
      </w:r>
      <w:r w:rsidRPr="00412846">
        <w:rPr>
          <w:b/>
        </w:rPr>
        <w:t>ne nadoknađuje troškove</w:t>
      </w:r>
      <w:r w:rsidRPr="00412846">
        <w:t xml:space="preserve"> ponuditelja za izradu ponude.</w:t>
      </w:r>
    </w:p>
    <w:p w14:paraId="0BDFCF56" w14:textId="77777777" w:rsidR="005410A6" w:rsidRPr="00412846" w:rsidRDefault="005410A6" w:rsidP="001B0DE3">
      <w:pPr>
        <w:pStyle w:val="2012TEXT"/>
        <w:ind w:left="0"/>
        <w:rPr>
          <w:rFonts w:cs="Arial"/>
        </w:rPr>
      </w:pPr>
      <w:r w:rsidRPr="00412846">
        <w:rPr>
          <w:rFonts w:cs="Arial"/>
        </w:rPr>
        <w:t xml:space="preserve">Do isteka roka za dostavu ponuda ponuditelj može dostaviti </w:t>
      </w:r>
      <w:r w:rsidRPr="00412846">
        <w:rPr>
          <w:rFonts w:cs="Arial"/>
          <w:b/>
        </w:rPr>
        <w:t>izmjenu</w:t>
      </w:r>
      <w:r w:rsidRPr="00412846">
        <w:rPr>
          <w:rFonts w:cs="Arial"/>
        </w:rPr>
        <w:t xml:space="preserve"> i/ili </w:t>
      </w:r>
      <w:r w:rsidRPr="00412846">
        <w:rPr>
          <w:rFonts w:cs="Arial"/>
          <w:b/>
        </w:rPr>
        <w:t>dopunu</w:t>
      </w:r>
      <w:r w:rsidRPr="00412846">
        <w:rPr>
          <w:rFonts w:cs="Arial"/>
        </w:rPr>
        <w:t xml:space="preserve"> svoje ponude. Izmjena i/ili dopuna ponude dostavlja se na isti način kao i osnovna ponuda s obveznom naznakom da se radi o izmjeni i/ili dopuni ponude.</w:t>
      </w:r>
    </w:p>
    <w:p w14:paraId="2421D4F6" w14:textId="77777777" w:rsidR="005410A6" w:rsidRPr="00412846" w:rsidRDefault="005410A6" w:rsidP="001B0DE3">
      <w:pPr>
        <w:pStyle w:val="2012TEXT"/>
        <w:ind w:left="0"/>
        <w:rPr>
          <w:rFonts w:cs="Arial"/>
        </w:rPr>
      </w:pPr>
      <w:r w:rsidRPr="00412846">
        <w:rPr>
          <w:rFonts w:cs="Arial"/>
        </w:rPr>
        <w:t xml:space="preserve">Ponuditelj može do isteka roka za dostavu ponude pisanom izjavom </w:t>
      </w:r>
      <w:r w:rsidRPr="00412846">
        <w:rPr>
          <w:rFonts w:cs="Arial"/>
          <w:b/>
        </w:rPr>
        <w:t>odustati</w:t>
      </w:r>
      <w:r w:rsidRPr="00412846">
        <w:rPr>
          <w:rFonts w:cs="Arial"/>
        </w:rPr>
        <w:t xml:space="preserve"> od svoje dostavljene ponude. Pisana izjava se dostavlja na isti način kao i ponuda s obveznom naznakom da se radi o odustajanju od ponude. U tom slučaju neotvorena ponuda se vraća ponuditelju.</w:t>
      </w:r>
    </w:p>
    <w:p w14:paraId="40F3961E" w14:textId="77777777" w:rsidR="005410A6" w:rsidRPr="00412846" w:rsidRDefault="005410A6" w:rsidP="004122F8">
      <w:pPr>
        <w:pStyle w:val="2012Naslov2"/>
        <w:numPr>
          <w:ilvl w:val="0"/>
          <w:numId w:val="19"/>
        </w:numPr>
        <w:tabs>
          <w:tab w:val="left" w:pos="426"/>
        </w:tabs>
        <w:ind w:left="0" w:firstLine="0"/>
        <w:rPr>
          <w:rFonts w:cs="Arial"/>
        </w:rPr>
      </w:pPr>
      <w:bookmarkStart w:id="29" w:name="_Toc195601469"/>
      <w:bookmarkStart w:id="30" w:name="_Toc239843238"/>
      <w:bookmarkStart w:id="31" w:name="_Toc306260108"/>
      <w:bookmarkStart w:id="32" w:name="_Toc362196789"/>
      <w:bookmarkStart w:id="33" w:name="_Toc94530973"/>
      <w:r w:rsidRPr="00412846">
        <w:rPr>
          <w:rFonts w:cs="Arial"/>
        </w:rPr>
        <w:t>ALTERNATIVNA PONUD</w:t>
      </w:r>
      <w:bookmarkEnd w:id="29"/>
      <w:bookmarkEnd w:id="30"/>
      <w:r w:rsidRPr="00412846">
        <w:rPr>
          <w:rFonts w:cs="Arial"/>
        </w:rPr>
        <w:t>A</w:t>
      </w:r>
      <w:bookmarkEnd w:id="31"/>
      <w:bookmarkEnd w:id="32"/>
      <w:bookmarkEnd w:id="33"/>
    </w:p>
    <w:p w14:paraId="5BD2D1F1" w14:textId="77777777" w:rsidR="005410A6" w:rsidRPr="00412846" w:rsidRDefault="005410A6" w:rsidP="001B0DE3">
      <w:pPr>
        <w:pStyle w:val="2012TEXT"/>
        <w:ind w:left="0"/>
        <w:rPr>
          <w:rFonts w:cs="Arial"/>
        </w:rPr>
      </w:pPr>
      <w:r w:rsidRPr="00412846">
        <w:rPr>
          <w:rFonts w:cs="Arial"/>
        </w:rPr>
        <w:t>Alternativna ponuda nije dopuštena u ovom postupku nabave.</w:t>
      </w:r>
    </w:p>
    <w:p w14:paraId="41CCEA9C" w14:textId="77777777" w:rsidR="005410A6" w:rsidRPr="00412846" w:rsidRDefault="005410A6" w:rsidP="004122F8">
      <w:pPr>
        <w:pStyle w:val="2012Naslov2"/>
        <w:numPr>
          <w:ilvl w:val="0"/>
          <w:numId w:val="19"/>
        </w:numPr>
        <w:tabs>
          <w:tab w:val="left" w:pos="426"/>
        </w:tabs>
        <w:ind w:left="0" w:firstLine="0"/>
        <w:rPr>
          <w:rFonts w:cs="Arial"/>
        </w:rPr>
      </w:pPr>
      <w:bookmarkStart w:id="34" w:name="_Toc195601470"/>
      <w:bookmarkStart w:id="35" w:name="_Toc306260099"/>
      <w:bookmarkStart w:id="36" w:name="_Toc362196790"/>
      <w:bookmarkStart w:id="37" w:name="_Toc94530974"/>
      <w:r w:rsidRPr="00412846">
        <w:rPr>
          <w:rFonts w:cs="Arial"/>
        </w:rPr>
        <w:t>CIJENA PONUDE</w:t>
      </w:r>
      <w:bookmarkEnd w:id="34"/>
      <w:bookmarkEnd w:id="35"/>
      <w:bookmarkEnd w:id="36"/>
      <w:bookmarkEnd w:id="37"/>
    </w:p>
    <w:p w14:paraId="6D513743" w14:textId="3ACC5BBF" w:rsidR="008F5F24" w:rsidRDefault="005410A6" w:rsidP="001B0DE3">
      <w:pPr>
        <w:pStyle w:val="2012TEXT"/>
        <w:ind w:left="0"/>
        <w:rPr>
          <w:rFonts w:cs="Arial"/>
        </w:rPr>
      </w:pPr>
      <w:r w:rsidRPr="005B44CF">
        <w:rPr>
          <w:rFonts w:cs="Arial"/>
        </w:rPr>
        <w:t>Cijena ponude iskazuje se za cjelokupan predmet nabave</w:t>
      </w:r>
      <w:r w:rsidR="00910B48">
        <w:rPr>
          <w:rFonts w:cs="Arial"/>
        </w:rPr>
        <w:t>.</w:t>
      </w:r>
      <w:r w:rsidRPr="005B44CF">
        <w:rPr>
          <w:rFonts w:cs="Arial"/>
        </w:rPr>
        <w:t xml:space="preserve"> Sve ponuđene cijene trebaju biti </w:t>
      </w:r>
      <w:r w:rsidRPr="00240CF5">
        <w:rPr>
          <w:rFonts w:cs="Arial"/>
        </w:rPr>
        <w:t>iskazane u</w:t>
      </w:r>
      <w:r w:rsidR="00240CF5">
        <w:rPr>
          <w:rFonts w:cs="Arial"/>
        </w:rPr>
        <w:t xml:space="preserve"> </w:t>
      </w:r>
      <w:r w:rsidR="00240CF5" w:rsidRPr="009F0DBD">
        <w:rPr>
          <w:rFonts w:cs="Arial"/>
          <w:b/>
          <w:bCs/>
        </w:rPr>
        <w:t>kunama ili</w:t>
      </w:r>
      <w:r w:rsidRPr="009F0DBD">
        <w:rPr>
          <w:rFonts w:cs="Arial"/>
          <w:b/>
          <w:bCs/>
        </w:rPr>
        <w:t xml:space="preserve"> </w:t>
      </w:r>
      <w:r w:rsidR="00DE0637" w:rsidRPr="009F0DBD">
        <w:rPr>
          <w:rFonts w:cs="Arial"/>
          <w:b/>
          <w:bCs/>
        </w:rPr>
        <w:t>eurima.</w:t>
      </w:r>
    </w:p>
    <w:p w14:paraId="3D904B17" w14:textId="79CA56D8" w:rsidR="004122F8" w:rsidRDefault="00240CF5" w:rsidP="004122F8">
      <w:pPr>
        <w:pStyle w:val="2012TEXT"/>
        <w:ind w:left="0"/>
      </w:pPr>
      <w:r>
        <w:rPr>
          <w:rFonts w:cs="Arial"/>
          <w:spacing w:val="-2"/>
        </w:rPr>
        <w:t>U slučaju kad je cijena ponuda iskazana u eurima p</w:t>
      </w:r>
      <w:r w:rsidR="00D11805" w:rsidRPr="006C1385">
        <w:rPr>
          <w:rFonts w:cs="Arial"/>
          <w:spacing w:val="-2"/>
        </w:rPr>
        <w:t>reračunavanje</w:t>
      </w:r>
      <w:r w:rsidR="008F5F24" w:rsidRPr="006C1385">
        <w:rPr>
          <w:rFonts w:cs="Arial"/>
          <w:spacing w:val="-2"/>
        </w:rPr>
        <w:t xml:space="preserve"> </w:t>
      </w:r>
      <w:r w:rsidR="00D11805" w:rsidRPr="006C1385">
        <w:rPr>
          <w:rFonts w:cs="Arial"/>
          <w:spacing w:val="-2"/>
        </w:rPr>
        <w:t xml:space="preserve">u kune </w:t>
      </w:r>
      <w:r w:rsidR="008F5F24" w:rsidRPr="006C1385">
        <w:rPr>
          <w:rFonts w:cs="Arial"/>
          <w:spacing w:val="-2"/>
        </w:rPr>
        <w:t xml:space="preserve">će se vršiti prema </w:t>
      </w:r>
      <w:proofErr w:type="spellStart"/>
      <w:r w:rsidR="008F5F24" w:rsidRPr="006C1385">
        <w:rPr>
          <w:spacing w:val="-2"/>
        </w:rPr>
        <w:t>Infor</w:t>
      </w:r>
      <w:proofErr w:type="spellEnd"/>
      <w:r w:rsidR="00E760CE" w:rsidRPr="006C1385">
        <w:rPr>
          <w:spacing w:val="-2"/>
        </w:rPr>
        <w:t xml:space="preserve"> </w:t>
      </w:r>
      <w:r w:rsidR="00D11805" w:rsidRPr="006C1385">
        <w:rPr>
          <w:spacing w:val="-2"/>
        </w:rPr>
        <w:t xml:space="preserve">Euro </w:t>
      </w:r>
      <w:r w:rsidR="008F5F24" w:rsidRPr="006C1385">
        <w:rPr>
          <w:spacing w:val="-2"/>
        </w:rPr>
        <w:t>tečaj</w:t>
      </w:r>
      <w:r w:rsidR="00D11805" w:rsidRPr="006C1385">
        <w:rPr>
          <w:spacing w:val="-2"/>
        </w:rPr>
        <w:t>u važećem</w:t>
      </w:r>
      <w:r w:rsidR="008F5F24" w:rsidRPr="006C1385">
        <w:rPr>
          <w:spacing w:val="-2"/>
        </w:rPr>
        <w:t xml:space="preserve"> </w:t>
      </w:r>
      <w:r w:rsidR="00D11805" w:rsidRPr="006C1385">
        <w:rPr>
          <w:spacing w:val="-2"/>
        </w:rPr>
        <w:t>u</w:t>
      </w:r>
      <w:r w:rsidR="008F5F24" w:rsidRPr="006C1385">
        <w:rPr>
          <w:spacing w:val="-2"/>
        </w:rPr>
        <w:t xml:space="preserve"> mjesec</w:t>
      </w:r>
      <w:r w:rsidR="00D11805" w:rsidRPr="006C1385">
        <w:rPr>
          <w:spacing w:val="-2"/>
        </w:rPr>
        <w:t>u</w:t>
      </w:r>
      <w:r w:rsidR="008F5F24" w:rsidRPr="006C1385">
        <w:rPr>
          <w:spacing w:val="-2"/>
        </w:rPr>
        <w:t xml:space="preserve"> </w:t>
      </w:r>
      <w:r w:rsidR="005C38F7" w:rsidRPr="006C1385">
        <w:rPr>
          <w:spacing w:val="-2"/>
        </w:rPr>
        <w:t xml:space="preserve">u kojem </w:t>
      </w:r>
      <w:r>
        <w:rPr>
          <w:spacing w:val="-2"/>
        </w:rPr>
        <w:t>je započeo predmetni postupak nabave.</w:t>
      </w:r>
    </w:p>
    <w:p w14:paraId="31C5D262" w14:textId="0257D0C6" w:rsidR="005410A6" w:rsidRPr="006C1385" w:rsidRDefault="005410A6" w:rsidP="001B0DE3">
      <w:pPr>
        <w:pStyle w:val="2012TEXT"/>
        <w:ind w:left="0"/>
        <w:rPr>
          <w:rFonts w:cs="Arial"/>
        </w:rPr>
      </w:pPr>
      <w:r w:rsidRPr="006C1385">
        <w:rPr>
          <w:rFonts w:cs="Arial"/>
        </w:rPr>
        <w:t>Cijena ponude upisuje se brojkama sukladno Ponudbenom listu</w:t>
      </w:r>
      <w:r w:rsidR="00AE0C35" w:rsidRPr="006C1385">
        <w:rPr>
          <w:rFonts w:cs="Arial"/>
        </w:rPr>
        <w:t xml:space="preserve"> </w:t>
      </w:r>
      <w:r w:rsidRPr="006C1385">
        <w:t xml:space="preserve">i </w:t>
      </w:r>
      <w:r w:rsidR="00297A4A" w:rsidRPr="0011521C">
        <w:t>Rekapitulaciji t</w:t>
      </w:r>
      <w:r w:rsidRPr="0011521C">
        <w:t>roškovni</w:t>
      </w:r>
      <w:r w:rsidR="00297A4A" w:rsidRPr="0011521C">
        <w:t>ka</w:t>
      </w:r>
      <w:r w:rsidRPr="0011521C">
        <w:rPr>
          <w:rFonts w:cs="Arial"/>
        </w:rPr>
        <w:t xml:space="preserve"> </w:t>
      </w:r>
      <w:r w:rsidRPr="006C1385">
        <w:rPr>
          <w:rFonts w:cs="Arial"/>
        </w:rPr>
        <w:t>iz ov</w:t>
      </w:r>
      <w:r w:rsidR="006C1385" w:rsidRPr="006C1385">
        <w:rPr>
          <w:rFonts w:cs="Arial"/>
        </w:rPr>
        <w:t>og</w:t>
      </w:r>
      <w:r w:rsidRPr="006C1385">
        <w:rPr>
          <w:rFonts w:cs="Arial"/>
        </w:rPr>
        <w:t xml:space="preserve"> </w:t>
      </w:r>
      <w:r w:rsidR="006C1385" w:rsidRPr="006C1385">
        <w:rPr>
          <w:rFonts w:cs="Arial"/>
        </w:rPr>
        <w:t>Poziva</w:t>
      </w:r>
      <w:r w:rsidR="00AA6BD0">
        <w:rPr>
          <w:rFonts w:cs="Arial"/>
        </w:rPr>
        <w:t>.</w:t>
      </w:r>
    </w:p>
    <w:p w14:paraId="0D24D3F8" w14:textId="28A50E0C" w:rsidR="005410A6" w:rsidRDefault="005410A6" w:rsidP="001B0DE3">
      <w:pPr>
        <w:pStyle w:val="2012TEXT"/>
        <w:ind w:left="0"/>
        <w:rPr>
          <w:rFonts w:cs="Arial"/>
        </w:rPr>
      </w:pPr>
      <w:r w:rsidRPr="005B44CF">
        <w:rPr>
          <w:rFonts w:cs="Arial"/>
        </w:rPr>
        <w:t>U cijenu ponude</w:t>
      </w:r>
      <w:r w:rsidR="006C1385">
        <w:rPr>
          <w:rFonts w:cs="Arial"/>
        </w:rPr>
        <w:t xml:space="preserve"> trebaju biti</w:t>
      </w:r>
      <w:r w:rsidRPr="005B44CF">
        <w:rPr>
          <w:rFonts w:cs="Arial"/>
        </w:rPr>
        <w:t xml:space="preserve"> uračunati su svi troškovi ponuditelja u vezi s izvršenjem ugovora</w:t>
      </w:r>
      <w:r w:rsidR="001C5F09">
        <w:rPr>
          <w:rFonts w:cs="Arial"/>
        </w:rPr>
        <w:t xml:space="preserve"> </w:t>
      </w:r>
      <w:r w:rsidR="00E07A0E" w:rsidRPr="004122F8">
        <w:rPr>
          <w:rFonts w:cs="Arial"/>
        </w:rPr>
        <w:t>kao i popust</w:t>
      </w:r>
      <w:r w:rsidR="00D842DF" w:rsidRPr="004122F8">
        <w:rPr>
          <w:rFonts w:cs="Arial"/>
        </w:rPr>
        <w:t>i</w:t>
      </w:r>
      <w:r w:rsidRPr="004122F8">
        <w:rPr>
          <w:rFonts w:cs="Arial"/>
        </w:rPr>
        <w:t xml:space="preserve"> </w:t>
      </w:r>
      <w:r w:rsidRPr="008F5F24">
        <w:rPr>
          <w:rFonts w:cs="Arial"/>
        </w:rPr>
        <w:t>ponuditelja.</w:t>
      </w:r>
      <w:r w:rsidR="00692C7F">
        <w:rPr>
          <w:rFonts w:cs="Arial"/>
        </w:rPr>
        <w:t xml:space="preserve"> </w:t>
      </w:r>
      <w:r w:rsidR="00692C7F" w:rsidRPr="00692C7F">
        <w:rPr>
          <w:rFonts w:cs="Arial"/>
        </w:rPr>
        <w:t xml:space="preserve">Cijena svake stavke </w:t>
      </w:r>
      <w:r w:rsidR="00692C7F">
        <w:rPr>
          <w:rFonts w:cs="Arial"/>
        </w:rPr>
        <w:t>t</w:t>
      </w:r>
      <w:r w:rsidR="00692C7F" w:rsidRPr="00692C7F">
        <w:rPr>
          <w:rFonts w:cs="Arial"/>
        </w:rPr>
        <w:t xml:space="preserve">roškovnika sadrži i uključuje sve troškove i izdatke potrebne za izvođenje i izvršenje </w:t>
      </w:r>
      <w:r w:rsidR="00692C7F">
        <w:rPr>
          <w:rFonts w:cs="Arial"/>
        </w:rPr>
        <w:t>te stavke.</w:t>
      </w:r>
    </w:p>
    <w:p w14:paraId="5F18AEB6" w14:textId="57A15F48" w:rsidR="00297A4A" w:rsidRPr="005B44CF" w:rsidRDefault="00297A4A" w:rsidP="001B0DE3">
      <w:pPr>
        <w:pStyle w:val="2012TEXT"/>
        <w:ind w:left="0"/>
        <w:rPr>
          <w:rFonts w:cs="Arial"/>
        </w:rPr>
      </w:pPr>
      <w:r w:rsidRPr="00297A4A">
        <w:rPr>
          <w:rFonts w:cs="Arial"/>
        </w:rPr>
        <w:t xml:space="preserve">Ponuditelj je dužan ponuditi, odnosno upisati jediničnu cijenu i ukupnu cijenu bez PDV-a (zaokružene na dvije decimale) za svaku stavku </w:t>
      </w:r>
      <w:r>
        <w:rPr>
          <w:rFonts w:cs="Arial"/>
        </w:rPr>
        <w:t>t</w:t>
      </w:r>
      <w:r w:rsidRPr="00297A4A">
        <w:rPr>
          <w:rFonts w:cs="Arial"/>
        </w:rPr>
        <w:t xml:space="preserve">roškovnika te cijenu ponude, na način kako je to određeno </w:t>
      </w:r>
      <w:r w:rsidR="0062273A">
        <w:rPr>
          <w:rFonts w:cs="Arial"/>
        </w:rPr>
        <w:t>t</w:t>
      </w:r>
      <w:r w:rsidRPr="00297A4A">
        <w:rPr>
          <w:rFonts w:cs="Arial"/>
        </w:rPr>
        <w:t>roškovn</w:t>
      </w:r>
      <w:r w:rsidR="002D070F">
        <w:rPr>
          <w:rFonts w:cs="Arial"/>
        </w:rPr>
        <w:t>ikom</w:t>
      </w:r>
      <w:r w:rsidRPr="00297A4A">
        <w:rPr>
          <w:rFonts w:cs="Arial"/>
        </w:rPr>
        <w:t xml:space="preserve">, kao i upisati cijenu ponude, na način kako je to određeno u </w:t>
      </w:r>
      <w:r w:rsidR="0062273A" w:rsidRPr="0011521C">
        <w:t>Rekapitulaciji troškovnika</w:t>
      </w:r>
      <w:r w:rsidR="0062273A" w:rsidRPr="00FF25F1">
        <w:t>.</w:t>
      </w:r>
    </w:p>
    <w:p w14:paraId="58E486D1" w14:textId="1D6981A9" w:rsidR="005410A6" w:rsidRPr="00610C45" w:rsidRDefault="00604CAF" w:rsidP="001B0DE3">
      <w:pPr>
        <w:pStyle w:val="2012TEXT"/>
        <w:ind w:left="0"/>
        <w:rPr>
          <w:rFonts w:cs="Arial"/>
          <w:strike/>
        </w:rPr>
      </w:pPr>
      <w:r w:rsidRPr="005B44CF">
        <w:rPr>
          <w:rFonts w:cs="Arial"/>
        </w:rPr>
        <w:t>Cijen</w:t>
      </w:r>
      <w:r>
        <w:rPr>
          <w:rFonts w:cs="Arial"/>
        </w:rPr>
        <w:t>e stavki iz</w:t>
      </w:r>
      <w:r w:rsidRPr="005B44CF">
        <w:rPr>
          <w:rFonts w:cs="Arial"/>
        </w:rPr>
        <w:t xml:space="preserve"> </w:t>
      </w:r>
      <w:r w:rsidR="005410A6" w:rsidRPr="005B44CF">
        <w:rPr>
          <w:rFonts w:cs="Arial"/>
        </w:rPr>
        <w:t xml:space="preserve">ponude </w:t>
      </w:r>
      <w:r>
        <w:rPr>
          <w:rFonts w:cs="Arial"/>
        </w:rPr>
        <w:t>su</w:t>
      </w:r>
      <w:r w:rsidRPr="005B44CF">
        <w:rPr>
          <w:rFonts w:cs="Arial"/>
        </w:rPr>
        <w:t xml:space="preserve"> konačn</w:t>
      </w:r>
      <w:r>
        <w:rPr>
          <w:rFonts w:cs="Arial"/>
        </w:rPr>
        <w:t>e</w:t>
      </w:r>
      <w:r w:rsidRPr="005B44CF">
        <w:rPr>
          <w:rFonts w:cs="Arial"/>
        </w:rPr>
        <w:t xml:space="preserve"> </w:t>
      </w:r>
      <w:r w:rsidR="005410A6" w:rsidRPr="005B44CF">
        <w:rPr>
          <w:rFonts w:cs="Arial"/>
        </w:rPr>
        <w:t xml:space="preserve">i </w:t>
      </w:r>
      <w:r w:rsidRPr="005B44CF">
        <w:rPr>
          <w:rFonts w:cs="Arial"/>
        </w:rPr>
        <w:t>nepromjenjiv</w:t>
      </w:r>
      <w:r>
        <w:rPr>
          <w:rFonts w:cs="Arial"/>
        </w:rPr>
        <w:t>e</w:t>
      </w:r>
      <w:r w:rsidRPr="005B44CF">
        <w:rPr>
          <w:rFonts w:cs="Arial"/>
        </w:rPr>
        <w:t xml:space="preserve"> </w:t>
      </w:r>
      <w:r w:rsidR="005410A6" w:rsidRPr="005B44CF">
        <w:rPr>
          <w:rFonts w:cs="Arial"/>
        </w:rPr>
        <w:t>za sve vrijeme trajanja ugovora</w:t>
      </w:r>
      <w:r w:rsidR="00692C7F">
        <w:rPr>
          <w:rFonts w:cs="Arial"/>
        </w:rPr>
        <w:t xml:space="preserve"> o nabavi</w:t>
      </w:r>
      <w:r w:rsidR="00BB5F33">
        <w:rPr>
          <w:rFonts w:cs="Arial"/>
        </w:rPr>
        <w:t>.</w:t>
      </w:r>
    </w:p>
    <w:p w14:paraId="5214E2D5" w14:textId="77777777" w:rsidR="005410A6" w:rsidRPr="00412846" w:rsidRDefault="005410A6" w:rsidP="004122F8">
      <w:pPr>
        <w:pStyle w:val="2012Naslov2"/>
        <w:numPr>
          <w:ilvl w:val="0"/>
          <w:numId w:val="19"/>
        </w:numPr>
        <w:tabs>
          <w:tab w:val="left" w:pos="426"/>
        </w:tabs>
        <w:ind w:left="0" w:firstLine="0"/>
        <w:rPr>
          <w:rFonts w:cs="Arial"/>
        </w:rPr>
      </w:pPr>
      <w:bookmarkStart w:id="38" w:name="_Toc306260098"/>
      <w:bookmarkStart w:id="39" w:name="_Toc362196791"/>
      <w:bookmarkStart w:id="40" w:name="_Toc94530975"/>
      <w:r w:rsidRPr="00412846">
        <w:rPr>
          <w:rFonts w:cs="Arial"/>
        </w:rPr>
        <w:t>KRITERIJ ZA ODABIR PONUDE</w:t>
      </w:r>
      <w:bookmarkEnd w:id="38"/>
      <w:bookmarkEnd w:id="39"/>
      <w:bookmarkEnd w:id="40"/>
    </w:p>
    <w:p w14:paraId="064ED63B" w14:textId="73859651" w:rsidR="00CA7B00" w:rsidRPr="006C1385" w:rsidRDefault="005410A6" w:rsidP="001B0DE3">
      <w:pPr>
        <w:pStyle w:val="2012TEXT"/>
        <w:ind w:left="0"/>
        <w:rPr>
          <w:rFonts w:cs="Arial"/>
        </w:rPr>
      </w:pPr>
      <w:r w:rsidRPr="00706037">
        <w:rPr>
          <w:rFonts w:cs="Arial"/>
        </w:rPr>
        <w:t>Kriterij za odabir ponude</w:t>
      </w:r>
      <w:r w:rsidR="002D070F">
        <w:rPr>
          <w:rFonts w:cs="Arial"/>
        </w:rPr>
        <w:t>, prema grupi predmeta nabave,</w:t>
      </w:r>
      <w:r w:rsidRPr="00706037">
        <w:rPr>
          <w:rFonts w:cs="Arial"/>
        </w:rPr>
        <w:t xml:space="preserve"> je </w:t>
      </w:r>
      <w:r w:rsidR="00991E22">
        <w:rPr>
          <w:rFonts w:cs="Arial"/>
          <w:b/>
        </w:rPr>
        <w:t>najniža cijena</w:t>
      </w:r>
      <w:r w:rsidR="00706037" w:rsidRPr="00706037">
        <w:rPr>
          <w:rFonts w:cs="Arial"/>
          <w:b/>
        </w:rPr>
        <w:t xml:space="preserve"> ponud</w:t>
      </w:r>
      <w:r w:rsidR="00A23827">
        <w:rPr>
          <w:rFonts w:cs="Arial"/>
          <w:b/>
        </w:rPr>
        <w:t>e</w:t>
      </w:r>
      <w:r w:rsidRPr="00706037">
        <w:rPr>
          <w:rFonts w:cs="Arial"/>
        </w:rPr>
        <w:t xml:space="preserve"> koja ispunjava sve uvjete i zahtjeve navedene </w:t>
      </w:r>
      <w:r w:rsidRPr="006C1385">
        <w:rPr>
          <w:rFonts w:cs="Arial"/>
        </w:rPr>
        <w:t>u ovo</w:t>
      </w:r>
      <w:r w:rsidR="0062273A">
        <w:rPr>
          <w:rFonts w:cs="Arial"/>
        </w:rPr>
        <w:t>m</w:t>
      </w:r>
      <w:r w:rsidRPr="006C1385">
        <w:rPr>
          <w:rFonts w:cs="Arial"/>
        </w:rPr>
        <w:t xml:space="preserve"> </w:t>
      </w:r>
      <w:r w:rsidR="006C1385" w:rsidRPr="006C1385">
        <w:rPr>
          <w:rFonts w:cs="Arial"/>
        </w:rPr>
        <w:t>Poziv</w:t>
      </w:r>
      <w:r w:rsidR="0062273A">
        <w:rPr>
          <w:rFonts w:cs="Arial"/>
        </w:rPr>
        <w:t>u</w:t>
      </w:r>
      <w:r w:rsidR="00910B48">
        <w:rPr>
          <w:rFonts w:cs="Arial"/>
        </w:rPr>
        <w:t>.</w:t>
      </w:r>
    </w:p>
    <w:p w14:paraId="197D488A" w14:textId="77777777" w:rsidR="00FB6955" w:rsidRDefault="00991E22" w:rsidP="001B0DE3">
      <w:pPr>
        <w:pStyle w:val="2012TEXT"/>
        <w:ind w:left="0"/>
      </w:pPr>
      <w:r>
        <w:t xml:space="preserve">Ako Naručitelj zaprimi dvije ili više ponuda s istom cijenom </w:t>
      </w:r>
      <w:r w:rsidR="006A5DDD">
        <w:t>prednost će imati ponuda koja je zaprimljena ranije</w:t>
      </w:r>
      <w:r w:rsidR="00E74312">
        <w:t xml:space="preserve">.   </w:t>
      </w:r>
    </w:p>
    <w:p w14:paraId="765484F6" w14:textId="77777777" w:rsidR="005410A6" w:rsidRPr="00412846" w:rsidRDefault="005410A6" w:rsidP="004122F8">
      <w:pPr>
        <w:pStyle w:val="2012Naslov2"/>
        <w:numPr>
          <w:ilvl w:val="0"/>
          <w:numId w:val="19"/>
        </w:numPr>
        <w:tabs>
          <w:tab w:val="left" w:pos="426"/>
        </w:tabs>
        <w:ind w:left="0" w:firstLine="0"/>
        <w:rPr>
          <w:rFonts w:cs="Arial"/>
        </w:rPr>
      </w:pPr>
      <w:bookmarkStart w:id="41" w:name="_Toc362196792"/>
      <w:bookmarkStart w:id="42" w:name="_Toc94530976"/>
      <w:r w:rsidRPr="00412846">
        <w:rPr>
          <w:rFonts w:cs="Arial"/>
        </w:rPr>
        <w:t>JEZIK I PISMO PONUDE</w:t>
      </w:r>
      <w:bookmarkEnd w:id="41"/>
      <w:bookmarkEnd w:id="42"/>
    </w:p>
    <w:p w14:paraId="2CA9ED19" w14:textId="4219B184" w:rsidR="00215F29" w:rsidRPr="00215F29" w:rsidRDefault="00215F29" w:rsidP="00215F29">
      <w:pPr>
        <w:pStyle w:val="2012TEXT"/>
        <w:ind w:left="0"/>
        <w:rPr>
          <w:rFonts w:cs="Arial"/>
        </w:rPr>
      </w:pPr>
      <w:r w:rsidRPr="00215F29">
        <w:rPr>
          <w:rFonts w:cs="Arial"/>
        </w:rPr>
        <w:t xml:space="preserve">Ponuda se zajedno s pripadajućom dokumentacijom izrađuje na </w:t>
      </w:r>
      <w:r w:rsidRPr="00215F29">
        <w:rPr>
          <w:rFonts w:cs="Arial"/>
          <w:b/>
          <w:bCs/>
        </w:rPr>
        <w:t>hrvatskom jeziku</w:t>
      </w:r>
      <w:r w:rsidRPr="00215F29">
        <w:rPr>
          <w:rFonts w:cs="Arial"/>
        </w:rPr>
        <w:t xml:space="preserve"> i </w:t>
      </w:r>
      <w:r w:rsidRPr="00215F29">
        <w:rPr>
          <w:rFonts w:cs="Arial"/>
          <w:b/>
          <w:bCs/>
        </w:rPr>
        <w:t>latiničnom pismu</w:t>
      </w:r>
      <w:r w:rsidRPr="00215F29">
        <w:rPr>
          <w:rFonts w:cs="Arial"/>
        </w:rPr>
        <w:t xml:space="preserve">, a moguće je navesti pojmove, projekte i sl. na stranom jeziku te koristiti internacionalizme, tuđe riječi i </w:t>
      </w:r>
      <w:proofErr w:type="spellStart"/>
      <w:r w:rsidRPr="00215F29">
        <w:rPr>
          <w:rFonts w:cs="Arial"/>
        </w:rPr>
        <w:t>prilagođenice</w:t>
      </w:r>
      <w:proofErr w:type="spellEnd"/>
      <w:r w:rsidRPr="00215F29">
        <w:rPr>
          <w:rFonts w:cs="Arial"/>
        </w:rPr>
        <w:t>, u kojem slučaju se ne mora prilagati prijevod na hrvatski jezik.</w:t>
      </w:r>
    </w:p>
    <w:p w14:paraId="2A231F24" w14:textId="0DF99647" w:rsidR="00BB5F33" w:rsidRPr="0076699E" w:rsidRDefault="00215F29" w:rsidP="00215F29">
      <w:pPr>
        <w:pStyle w:val="2012TEXT"/>
        <w:ind w:left="0"/>
        <w:rPr>
          <w:rFonts w:cs="Arial"/>
        </w:rPr>
      </w:pPr>
      <w:r w:rsidRPr="00215F29">
        <w:rPr>
          <w:rFonts w:cs="Arial"/>
        </w:rPr>
        <w:t>Iznimno, dio popratne dokumentacije može biti i na nekom drugom jeziku, ali se u tom slučaju obavezno prilaže i prijevod na hrvatski jezik</w:t>
      </w:r>
      <w:r w:rsidR="009E6A22">
        <w:rPr>
          <w:rFonts w:cs="Arial"/>
        </w:rPr>
        <w:t>.</w:t>
      </w:r>
      <w:r w:rsidR="00F37A5C">
        <w:rPr>
          <w:rFonts w:cs="Arial"/>
        </w:rPr>
        <w:t xml:space="preserve"> </w:t>
      </w:r>
    </w:p>
    <w:p w14:paraId="206E5F14" w14:textId="77777777" w:rsidR="005410A6" w:rsidRPr="00412846" w:rsidRDefault="005410A6" w:rsidP="004122F8">
      <w:pPr>
        <w:pStyle w:val="2012Naslov2"/>
        <w:numPr>
          <w:ilvl w:val="0"/>
          <w:numId w:val="19"/>
        </w:numPr>
        <w:tabs>
          <w:tab w:val="left" w:pos="426"/>
        </w:tabs>
        <w:ind w:left="0" w:firstLine="0"/>
        <w:rPr>
          <w:rFonts w:cs="Arial"/>
        </w:rPr>
      </w:pPr>
      <w:bookmarkStart w:id="43" w:name="_Toc195601472"/>
      <w:bookmarkStart w:id="44" w:name="_Toc306260101"/>
      <w:bookmarkStart w:id="45" w:name="_Toc362196793"/>
      <w:bookmarkStart w:id="46" w:name="_Toc94530977"/>
      <w:r w:rsidRPr="00412846">
        <w:rPr>
          <w:rFonts w:cs="Arial"/>
        </w:rPr>
        <w:lastRenderedPageBreak/>
        <w:t>ROK VALJANOSTI PONUDE</w:t>
      </w:r>
      <w:bookmarkEnd w:id="43"/>
      <w:bookmarkEnd w:id="44"/>
      <w:bookmarkEnd w:id="45"/>
      <w:bookmarkEnd w:id="46"/>
    </w:p>
    <w:p w14:paraId="4542422E" w14:textId="34C0020B" w:rsidR="005410A6" w:rsidRPr="00412846" w:rsidRDefault="005410A6" w:rsidP="001B0DE3">
      <w:pPr>
        <w:pStyle w:val="2012TEXT"/>
        <w:ind w:left="0"/>
        <w:outlineLvl w:val="0"/>
        <w:rPr>
          <w:rFonts w:cs="Arial"/>
        </w:rPr>
      </w:pPr>
      <w:r w:rsidRPr="00412846">
        <w:rPr>
          <w:rFonts w:cs="Arial"/>
        </w:rPr>
        <w:t>Rok valjanosti ponude</w:t>
      </w:r>
      <w:r w:rsidR="002D070F">
        <w:rPr>
          <w:rFonts w:cs="Arial"/>
        </w:rPr>
        <w:t xml:space="preserve"> za svaku grupu predmeta nabave</w:t>
      </w:r>
      <w:r w:rsidRPr="00412846">
        <w:rPr>
          <w:rFonts w:cs="Arial"/>
        </w:rPr>
        <w:t xml:space="preserve"> </w:t>
      </w:r>
      <w:r w:rsidRPr="00A20D6F">
        <w:rPr>
          <w:rFonts w:cs="Arial"/>
        </w:rPr>
        <w:t xml:space="preserve">je </w:t>
      </w:r>
      <w:r w:rsidR="00C90F37" w:rsidRPr="0076699E">
        <w:rPr>
          <w:rFonts w:cs="Arial"/>
        </w:rPr>
        <w:t>60 dana</w:t>
      </w:r>
      <w:r w:rsidR="00C1606F">
        <w:rPr>
          <w:rFonts w:cs="Arial"/>
        </w:rPr>
        <w:t xml:space="preserve"> </w:t>
      </w:r>
      <w:r w:rsidR="00C90F37">
        <w:rPr>
          <w:rFonts w:cs="Arial"/>
        </w:rPr>
        <w:t xml:space="preserve">od </w:t>
      </w:r>
      <w:r w:rsidR="0076699E">
        <w:rPr>
          <w:rFonts w:cs="Arial"/>
        </w:rPr>
        <w:t>krajnjeg roka za dostavu ponuda</w:t>
      </w:r>
      <w:r w:rsidRPr="00A20D6F">
        <w:rPr>
          <w:rFonts w:cs="Arial"/>
        </w:rPr>
        <w:t>.</w:t>
      </w:r>
    </w:p>
    <w:p w14:paraId="19F1B63B" w14:textId="77777777" w:rsidR="005410A6" w:rsidRPr="00412846" w:rsidRDefault="005410A6" w:rsidP="004122F8">
      <w:pPr>
        <w:pStyle w:val="2012Naslov2"/>
        <w:numPr>
          <w:ilvl w:val="0"/>
          <w:numId w:val="19"/>
        </w:numPr>
        <w:tabs>
          <w:tab w:val="left" w:pos="426"/>
        </w:tabs>
        <w:ind w:left="0" w:firstLine="0"/>
        <w:rPr>
          <w:rFonts w:cs="Arial"/>
        </w:rPr>
      </w:pPr>
      <w:bookmarkStart w:id="47" w:name="_Toc362196796"/>
      <w:bookmarkStart w:id="48" w:name="_Toc94530978"/>
      <w:bookmarkStart w:id="49" w:name="_Toc306260092"/>
      <w:r w:rsidRPr="00412846">
        <w:rPr>
          <w:rFonts w:cs="Arial"/>
        </w:rPr>
        <w:t>ZAJEDNICA PONUDITELJA</w:t>
      </w:r>
      <w:bookmarkStart w:id="50" w:name="_Toc306260096"/>
      <w:bookmarkEnd w:id="47"/>
      <w:bookmarkEnd w:id="48"/>
    </w:p>
    <w:p w14:paraId="68E8AEE7" w14:textId="77777777" w:rsidR="005410A6" w:rsidRPr="00412846" w:rsidRDefault="005410A6" w:rsidP="001B0DE3">
      <w:pPr>
        <w:pStyle w:val="2012TEXT"/>
        <w:ind w:left="0"/>
        <w:rPr>
          <w:rFonts w:cs="Arial"/>
        </w:rPr>
      </w:pPr>
      <w:r w:rsidRPr="00412846">
        <w:rPr>
          <w:rFonts w:cs="Arial"/>
        </w:rPr>
        <w:t>Zajednica ponuditelja je udruženje više gospodarskih subjekata koji su pravodobno dostavili zajedničku ponudu.</w:t>
      </w:r>
    </w:p>
    <w:p w14:paraId="418AB9F8" w14:textId="6CFD489F" w:rsidR="005410A6" w:rsidRPr="00412846" w:rsidRDefault="005410A6" w:rsidP="001B0DE3">
      <w:pPr>
        <w:pStyle w:val="2012TEXT"/>
        <w:ind w:left="0"/>
        <w:rPr>
          <w:rFonts w:cs="Arial"/>
        </w:rPr>
      </w:pPr>
      <w:r w:rsidRPr="00412846">
        <w:rPr>
          <w:rFonts w:cs="Arial"/>
        </w:rPr>
        <w:t xml:space="preserve">U zajedničkoj ponudi </w:t>
      </w:r>
      <w:r w:rsidRPr="00412846">
        <w:rPr>
          <w:rFonts w:cs="Arial"/>
          <w:u w:val="single"/>
        </w:rPr>
        <w:t xml:space="preserve">mora biti navedeno koji će dio ugovora o nabavi </w:t>
      </w:r>
      <w:r w:rsidRPr="00412846">
        <w:rPr>
          <w:rFonts w:cs="Arial"/>
          <w:b/>
          <w:u w:val="single"/>
        </w:rPr>
        <w:t>(predmet, količina, vrijednost i postotni dio)</w:t>
      </w:r>
      <w:r w:rsidRPr="00412846">
        <w:rPr>
          <w:rFonts w:cs="Arial"/>
        </w:rPr>
        <w:t xml:space="preserve"> izvršavati pojedini član zajednice ponuditelja. </w:t>
      </w:r>
      <w:r>
        <w:rPr>
          <w:rFonts w:cs="Arial"/>
        </w:rPr>
        <w:t>U tu svrhu zajednica ponuditelja može priložiti primjerice sporazum ili izjavu o zajedničkom djelovanju iz kojeg su vidljivi gore navedeni podaci.</w:t>
      </w:r>
    </w:p>
    <w:p w14:paraId="020D4813" w14:textId="77777777" w:rsidR="005410A6" w:rsidRPr="00412846" w:rsidRDefault="005410A6" w:rsidP="001B0DE3">
      <w:pPr>
        <w:pStyle w:val="2012TEXT"/>
        <w:ind w:left="0"/>
        <w:rPr>
          <w:rFonts w:cs="Arial"/>
        </w:rPr>
      </w:pPr>
      <w:r w:rsidRPr="00412846">
        <w:rPr>
          <w:rFonts w:cs="Arial"/>
        </w:rPr>
        <w:t>Zajednica ponuditelja dužna je naznačiti člana zajednice ponuditelja koji će biti ovlašten za komunikaciju s Naručiteljem.</w:t>
      </w:r>
    </w:p>
    <w:p w14:paraId="5292A05F" w14:textId="77777777" w:rsidR="005410A6" w:rsidRPr="00C90F37" w:rsidRDefault="005410A6" w:rsidP="001B0DE3">
      <w:pPr>
        <w:pStyle w:val="2012TEXT"/>
        <w:ind w:left="0"/>
        <w:rPr>
          <w:rFonts w:cs="Arial"/>
        </w:rPr>
      </w:pPr>
      <w:r w:rsidRPr="00C90F37">
        <w:rPr>
          <w:rFonts w:cs="Arial"/>
        </w:rPr>
        <w:t>Odgovornost ponuditelja iz zajednice ponuditelja je solidarna.</w:t>
      </w:r>
    </w:p>
    <w:p w14:paraId="5E1F4171" w14:textId="64D70E8B" w:rsidR="005410A6" w:rsidRPr="00CF1C04" w:rsidRDefault="005410A6" w:rsidP="001B0DE3">
      <w:pPr>
        <w:pStyle w:val="2012TEXT"/>
        <w:ind w:left="0"/>
        <w:rPr>
          <w:rFonts w:cs="Arial"/>
        </w:rPr>
      </w:pPr>
      <w:r w:rsidRPr="00CF1C04">
        <w:rPr>
          <w:rFonts w:cs="Arial"/>
        </w:rPr>
        <w:t>Obrazac o članu zajednice ponuditelja sastavni je dio ov</w:t>
      </w:r>
      <w:r w:rsidR="00CF1C04" w:rsidRPr="00CF1C04">
        <w:rPr>
          <w:rFonts w:cs="Arial"/>
        </w:rPr>
        <w:t>og</w:t>
      </w:r>
      <w:r w:rsidRPr="00CF1C04">
        <w:rPr>
          <w:rFonts w:cs="Arial"/>
        </w:rPr>
        <w:t xml:space="preserve"> </w:t>
      </w:r>
      <w:r w:rsidR="00CF1C04" w:rsidRPr="00CF1C04">
        <w:rPr>
          <w:rFonts w:cs="Arial"/>
        </w:rPr>
        <w:t>Poziva</w:t>
      </w:r>
      <w:r w:rsidRPr="00CF1C04">
        <w:rPr>
          <w:rFonts w:cs="Arial"/>
        </w:rPr>
        <w:t>.</w:t>
      </w:r>
    </w:p>
    <w:p w14:paraId="701E703A" w14:textId="3372D70C" w:rsidR="005410A6" w:rsidRPr="00412846" w:rsidRDefault="005410A6" w:rsidP="004122F8">
      <w:pPr>
        <w:pStyle w:val="2012Naslov2"/>
        <w:numPr>
          <w:ilvl w:val="0"/>
          <w:numId w:val="19"/>
        </w:numPr>
        <w:tabs>
          <w:tab w:val="left" w:pos="426"/>
        </w:tabs>
        <w:ind w:left="0" w:firstLine="0"/>
        <w:rPr>
          <w:rFonts w:cs="Arial"/>
        </w:rPr>
      </w:pPr>
      <w:bookmarkStart w:id="51" w:name="_Toc362196797"/>
      <w:bookmarkStart w:id="52" w:name="_Toc94530979"/>
      <w:r w:rsidRPr="00412846">
        <w:rPr>
          <w:rFonts w:cs="Arial"/>
        </w:rPr>
        <w:t>POD</w:t>
      </w:r>
      <w:bookmarkEnd w:id="50"/>
      <w:bookmarkEnd w:id="51"/>
      <w:r w:rsidR="007145A6">
        <w:rPr>
          <w:rFonts w:cs="Arial"/>
        </w:rPr>
        <w:t>UGOVARATELJI</w:t>
      </w:r>
      <w:bookmarkEnd w:id="52"/>
    </w:p>
    <w:p w14:paraId="5AC45BA7" w14:textId="4BD7E2B6" w:rsidR="005410A6" w:rsidRPr="00412846" w:rsidRDefault="005410A6" w:rsidP="001B0DE3">
      <w:pPr>
        <w:pStyle w:val="2012TEXT"/>
        <w:ind w:left="0"/>
        <w:rPr>
          <w:rFonts w:cs="Arial"/>
        </w:rPr>
      </w:pPr>
      <w:r w:rsidRPr="00412846">
        <w:rPr>
          <w:rFonts w:cs="Arial"/>
        </w:rPr>
        <w:t xml:space="preserve">Ukoliko gospodarski subjekt namjerava dio ugovora o nabavi dati u </w:t>
      </w:r>
      <w:r w:rsidRPr="00412846">
        <w:rPr>
          <w:rFonts w:cs="Arial"/>
          <w:b/>
        </w:rPr>
        <w:t>podugovor</w:t>
      </w:r>
      <w:r w:rsidRPr="00412846">
        <w:rPr>
          <w:rFonts w:cs="Arial"/>
        </w:rPr>
        <w:t xml:space="preserve"> jednom ili više </w:t>
      </w:r>
      <w:proofErr w:type="spellStart"/>
      <w:r w:rsidRPr="00412846">
        <w:rPr>
          <w:rFonts w:cs="Arial"/>
        </w:rPr>
        <w:t>pod</w:t>
      </w:r>
      <w:r w:rsidR="007145A6">
        <w:rPr>
          <w:rFonts w:cs="Arial"/>
        </w:rPr>
        <w:t>ugovaratelja</w:t>
      </w:r>
      <w:proofErr w:type="spellEnd"/>
      <w:r w:rsidRPr="00412846">
        <w:rPr>
          <w:rFonts w:cs="Arial"/>
        </w:rPr>
        <w:t xml:space="preserve">, tada </w:t>
      </w:r>
      <w:r w:rsidRPr="00C019ED">
        <w:rPr>
          <w:rFonts w:cs="Arial"/>
        </w:rPr>
        <w:t>u ponudi mora navesti podatke</w:t>
      </w:r>
      <w:r w:rsidR="00C019ED" w:rsidRPr="00412846">
        <w:rPr>
          <w:rFonts w:cs="Arial"/>
        </w:rPr>
        <w:t xml:space="preserve"> o svim predloženim </w:t>
      </w:r>
      <w:proofErr w:type="spellStart"/>
      <w:r w:rsidR="00C019ED" w:rsidRPr="00412846">
        <w:rPr>
          <w:rFonts w:cs="Arial"/>
        </w:rPr>
        <w:t>pod</w:t>
      </w:r>
      <w:r w:rsidR="007145A6">
        <w:rPr>
          <w:rFonts w:cs="Arial"/>
        </w:rPr>
        <w:t>ugovarateljima</w:t>
      </w:r>
      <w:proofErr w:type="spellEnd"/>
      <w:r w:rsidR="00C1606F">
        <w:rPr>
          <w:rFonts w:cs="Arial"/>
        </w:rPr>
        <w:t xml:space="preserve"> </w:t>
      </w:r>
      <w:r w:rsidR="00C019ED" w:rsidRPr="00C019ED">
        <w:rPr>
          <w:rFonts w:cs="Arial"/>
        </w:rPr>
        <w:t xml:space="preserve">sukladno </w:t>
      </w:r>
      <w:r w:rsidR="007145A6">
        <w:rPr>
          <w:rFonts w:cs="Arial"/>
        </w:rPr>
        <w:t>o</w:t>
      </w:r>
      <w:r w:rsidR="00C019ED" w:rsidRPr="00C019ED">
        <w:rPr>
          <w:rFonts w:cs="Arial"/>
        </w:rPr>
        <w:t xml:space="preserve">brascu o </w:t>
      </w:r>
      <w:proofErr w:type="spellStart"/>
      <w:r w:rsidR="00C019ED" w:rsidRPr="00C019ED">
        <w:rPr>
          <w:rFonts w:cs="Arial"/>
        </w:rPr>
        <w:t>po</w:t>
      </w:r>
      <w:r w:rsidR="007145A6">
        <w:rPr>
          <w:rFonts w:cs="Arial"/>
        </w:rPr>
        <w:t>dugovaratelju</w:t>
      </w:r>
      <w:proofErr w:type="spellEnd"/>
      <w:r w:rsidRPr="00412846">
        <w:rPr>
          <w:rFonts w:cs="Arial"/>
        </w:rPr>
        <w:t xml:space="preserve">. </w:t>
      </w:r>
    </w:p>
    <w:p w14:paraId="6B691950" w14:textId="6EA78A03" w:rsidR="00604CAF" w:rsidRDefault="005410A6" w:rsidP="001B0DE3">
      <w:pPr>
        <w:pStyle w:val="2012TEXT"/>
        <w:ind w:left="0"/>
        <w:rPr>
          <w:b/>
        </w:rPr>
      </w:pPr>
      <w:r w:rsidRPr="00412846">
        <w:rPr>
          <w:b/>
        </w:rPr>
        <w:t xml:space="preserve">U slučaju sudjelovanja </w:t>
      </w:r>
      <w:proofErr w:type="spellStart"/>
      <w:r w:rsidR="007145A6" w:rsidRPr="007145A6">
        <w:rPr>
          <w:b/>
        </w:rPr>
        <w:t>podugovaratelja</w:t>
      </w:r>
      <w:proofErr w:type="spellEnd"/>
      <w:r w:rsidR="007145A6" w:rsidRPr="007145A6">
        <w:rPr>
          <w:b/>
        </w:rPr>
        <w:t xml:space="preserve"> </w:t>
      </w:r>
      <w:r w:rsidRPr="00412846">
        <w:rPr>
          <w:b/>
        </w:rPr>
        <w:t xml:space="preserve">postojanje obveznih i ostalih razloga isključenja utvrđuje se za svakog </w:t>
      </w:r>
      <w:proofErr w:type="spellStart"/>
      <w:r w:rsidR="007145A6" w:rsidRPr="007145A6">
        <w:rPr>
          <w:b/>
        </w:rPr>
        <w:t>podugovaratelja</w:t>
      </w:r>
      <w:proofErr w:type="spellEnd"/>
      <w:r w:rsidR="007145A6" w:rsidRPr="007145A6">
        <w:rPr>
          <w:b/>
        </w:rPr>
        <w:t xml:space="preserve"> </w:t>
      </w:r>
      <w:r w:rsidRPr="00412846">
        <w:rPr>
          <w:b/>
        </w:rPr>
        <w:t>sukladno točk</w:t>
      </w:r>
      <w:r w:rsidR="007145A6">
        <w:rPr>
          <w:b/>
        </w:rPr>
        <w:t>i</w:t>
      </w:r>
      <w:r w:rsidRPr="00412846">
        <w:rPr>
          <w:b/>
        </w:rPr>
        <w:t xml:space="preserve"> </w:t>
      </w:r>
      <w:r w:rsidR="00C019ED" w:rsidRPr="005C38F7">
        <w:rPr>
          <w:b/>
        </w:rPr>
        <w:t>9.</w:t>
      </w:r>
      <w:r w:rsidRPr="00412846">
        <w:rPr>
          <w:b/>
        </w:rPr>
        <w:t xml:space="preserve"> </w:t>
      </w:r>
      <w:r w:rsidR="007145A6" w:rsidRPr="007145A6">
        <w:rPr>
          <w:rFonts w:cs="Arial"/>
          <w:b/>
          <w:bCs/>
        </w:rPr>
        <w:t>ovog Poziva</w:t>
      </w:r>
      <w:r w:rsidRPr="00412846">
        <w:rPr>
          <w:b/>
        </w:rPr>
        <w:t>.</w:t>
      </w:r>
    </w:p>
    <w:p w14:paraId="76FCD400" w14:textId="77777777" w:rsidR="00604CAF" w:rsidRPr="00727F73" w:rsidRDefault="00604CAF" w:rsidP="00727F73">
      <w:pPr>
        <w:jc w:val="both"/>
        <w:rPr>
          <w:rFonts w:cs="Arial"/>
          <w:lang w:bidi="hr-HR"/>
        </w:rPr>
      </w:pPr>
      <w:r w:rsidRPr="00727F73">
        <w:rPr>
          <w:rFonts w:cs="Arial"/>
          <w:lang w:bidi="hr-HR"/>
        </w:rPr>
        <w:t xml:space="preserve">Ako ponuditelj ne dostavi podatke o </w:t>
      </w:r>
      <w:proofErr w:type="spellStart"/>
      <w:r w:rsidRPr="00727F73">
        <w:rPr>
          <w:rFonts w:cs="Arial"/>
          <w:lang w:bidi="hr-HR"/>
        </w:rPr>
        <w:t>podugovaratelju</w:t>
      </w:r>
      <w:proofErr w:type="spellEnd"/>
      <w:r w:rsidRPr="00727F73">
        <w:rPr>
          <w:rFonts w:cs="Arial"/>
          <w:lang w:bidi="hr-HR"/>
        </w:rPr>
        <w:t xml:space="preserve">, smatra se da će cjelokupni predmet nabave izvršiti samostalno. </w:t>
      </w:r>
    </w:p>
    <w:p w14:paraId="11DA0C9F" w14:textId="77777777" w:rsidR="00604CAF" w:rsidRPr="00727F73" w:rsidRDefault="00604CAF" w:rsidP="00727F73">
      <w:pPr>
        <w:jc w:val="both"/>
        <w:rPr>
          <w:rFonts w:cs="Arial"/>
          <w:lang w:bidi="hr-HR"/>
        </w:rPr>
      </w:pPr>
    </w:p>
    <w:p w14:paraId="5C5DF6A4" w14:textId="2795F6C0" w:rsidR="00604CAF" w:rsidRPr="00727F73" w:rsidRDefault="00F040E2" w:rsidP="00727F73">
      <w:pPr>
        <w:jc w:val="both"/>
        <w:rPr>
          <w:rFonts w:cs="Arial"/>
          <w:lang w:bidi="hr-HR"/>
        </w:rPr>
      </w:pPr>
      <w:r>
        <w:rPr>
          <w:rFonts w:cs="Arial"/>
          <w:lang w:bidi="hr-HR"/>
        </w:rPr>
        <w:t>Odabrani ponuditelj</w:t>
      </w:r>
      <w:r w:rsidR="00604CAF" w:rsidRPr="00727F73">
        <w:rPr>
          <w:rFonts w:cs="Arial"/>
          <w:lang w:bidi="hr-HR"/>
        </w:rPr>
        <w:t xml:space="preserve"> može tijekom izvršenja ugovora o nabavi od Naručitelja zahtijevati:</w:t>
      </w:r>
    </w:p>
    <w:p w14:paraId="1BCBC81F" w14:textId="77777777" w:rsidR="00604CAF" w:rsidRPr="00727F73" w:rsidRDefault="00604CAF" w:rsidP="00727F73">
      <w:pPr>
        <w:numPr>
          <w:ilvl w:val="0"/>
          <w:numId w:val="28"/>
        </w:numPr>
        <w:spacing w:after="200"/>
        <w:jc w:val="both"/>
        <w:rPr>
          <w:rFonts w:cs="Arial"/>
          <w:lang w:bidi="hr-HR"/>
        </w:rPr>
      </w:pPr>
      <w:r w:rsidRPr="00727F73">
        <w:rPr>
          <w:rFonts w:cs="Arial"/>
          <w:lang w:bidi="hr-HR"/>
        </w:rPr>
        <w:t xml:space="preserve">promjenu </w:t>
      </w:r>
      <w:proofErr w:type="spellStart"/>
      <w:r w:rsidRPr="00727F73">
        <w:rPr>
          <w:rFonts w:cs="Arial"/>
          <w:lang w:bidi="hr-HR"/>
        </w:rPr>
        <w:t>podugovaratelja</w:t>
      </w:r>
      <w:proofErr w:type="spellEnd"/>
      <w:r w:rsidRPr="00727F73">
        <w:rPr>
          <w:rFonts w:cs="Arial"/>
          <w:lang w:bidi="hr-HR"/>
        </w:rPr>
        <w:t xml:space="preserve"> za onaj dio ugovora o nabavi koji je prethodno dao u podugovor</w:t>
      </w:r>
    </w:p>
    <w:p w14:paraId="73C91F3B" w14:textId="77777777" w:rsidR="00604CAF" w:rsidRPr="00727F73" w:rsidRDefault="00604CAF" w:rsidP="00727F73">
      <w:pPr>
        <w:numPr>
          <w:ilvl w:val="0"/>
          <w:numId w:val="28"/>
        </w:numPr>
        <w:spacing w:after="200"/>
        <w:jc w:val="both"/>
        <w:rPr>
          <w:rFonts w:cs="Arial"/>
          <w:lang w:bidi="hr-HR"/>
        </w:rPr>
      </w:pPr>
      <w:r w:rsidRPr="00727F73">
        <w:rPr>
          <w:rFonts w:cs="Arial"/>
          <w:lang w:bidi="hr-HR"/>
        </w:rPr>
        <w:t xml:space="preserve">uvođenje jednog ili više novih </w:t>
      </w:r>
      <w:proofErr w:type="spellStart"/>
      <w:r w:rsidRPr="00727F73">
        <w:rPr>
          <w:rFonts w:cs="Arial"/>
          <w:lang w:bidi="hr-HR"/>
        </w:rPr>
        <w:t>podugovaratelja</w:t>
      </w:r>
      <w:proofErr w:type="spellEnd"/>
      <w:r w:rsidRPr="00727F73">
        <w:rPr>
          <w:rFonts w:cs="Arial"/>
          <w:lang w:bidi="hr-HR"/>
        </w:rPr>
        <w:t xml:space="preserve"> čiji ukupni udio ne smije prijeći 30 % vrijednosti ugovora o nabavi bez poreza na dodanu vrijednost, neovisno o tome je li prethodno dao dio ugovora o nabavi u podugovor ili nije</w:t>
      </w:r>
    </w:p>
    <w:p w14:paraId="05C00FB3" w14:textId="77777777" w:rsidR="00604CAF" w:rsidRPr="00727F73" w:rsidRDefault="00604CAF" w:rsidP="00727F73">
      <w:pPr>
        <w:numPr>
          <w:ilvl w:val="0"/>
          <w:numId w:val="28"/>
        </w:numPr>
        <w:spacing w:after="200"/>
        <w:jc w:val="both"/>
        <w:rPr>
          <w:rFonts w:cs="Arial"/>
          <w:lang w:bidi="hr-HR"/>
        </w:rPr>
      </w:pPr>
      <w:r w:rsidRPr="00727F73">
        <w:rPr>
          <w:rFonts w:cs="Arial"/>
          <w:lang w:bidi="hr-HR"/>
        </w:rPr>
        <w:t>preuzimanje izvršenja dijela ugovora o nabavi koji je prethodno dao u podugovor.</w:t>
      </w:r>
    </w:p>
    <w:p w14:paraId="57CB49B0" w14:textId="330A2F02" w:rsidR="00604CAF" w:rsidRPr="00727F73" w:rsidRDefault="00604CAF" w:rsidP="00727F73">
      <w:pPr>
        <w:jc w:val="both"/>
        <w:rPr>
          <w:rFonts w:cs="Arial"/>
          <w:lang w:bidi="hr-HR"/>
        </w:rPr>
      </w:pPr>
      <w:proofErr w:type="spellStart"/>
      <w:r w:rsidRPr="00727F73">
        <w:rPr>
          <w:rFonts w:cs="Arial"/>
          <w:lang w:bidi="hr-HR"/>
        </w:rPr>
        <w:t>Podugovaratelji</w:t>
      </w:r>
      <w:proofErr w:type="spellEnd"/>
      <w:r w:rsidRPr="00727F73">
        <w:rPr>
          <w:rFonts w:cs="Arial"/>
          <w:lang w:bidi="hr-HR"/>
        </w:rPr>
        <w:t xml:space="preserve"> koji se uvode tijekom trajanja ugovora o nabavi, moraju ispunjavati uvjete propisane za </w:t>
      </w:r>
      <w:proofErr w:type="spellStart"/>
      <w:r w:rsidRPr="00727F73">
        <w:rPr>
          <w:rFonts w:cs="Arial"/>
          <w:lang w:bidi="hr-HR"/>
        </w:rPr>
        <w:t>podugovaratelje</w:t>
      </w:r>
      <w:proofErr w:type="spellEnd"/>
      <w:r w:rsidRPr="00727F73">
        <w:rPr>
          <w:rFonts w:cs="Arial"/>
          <w:lang w:bidi="hr-HR"/>
        </w:rPr>
        <w:t xml:space="preserve"> ovim Pozivom.</w:t>
      </w:r>
    </w:p>
    <w:p w14:paraId="73683F67" w14:textId="77777777" w:rsidR="00604CAF" w:rsidRPr="00727F73" w:rsidRDefault="00604CAF" w:rsidP="00727F73">
      <w:pPr>
        <w:pStyle w:val="2012TEXT"/>
        <w:ind w:left="0"/>
        <w:rPr>
          <w:rFonts w:cs="Arial"/>
          <w:b/>
        </w:rPr>
      </w:pPr>
    </w:p>
    <w:p w14:paraId="386E9509" w14:textId="03737A10" w:rsidR="005410A6" w:rsidRPr="00727F73" w:rsidRDefault="005410A6" w:rsidP="00727F73">
      <w:pPr>
        <w:pStyle w:val="2012TEXT"/>
        <w:ind w:left="0"/>
        <w:rPr>
          <w:rFonts w:cs="Arial"/>
        </w:rPr>
      </w:pPr>
      <w:r w:rsidRPr="00727F73">
        <w:rPr>
          <w:rFonts w:cs="Arial"/>
        </w:rPr>
        <w:t xml:space="preserve">Sudjelovanje </w:t>
      </w:r>
      <w:proofErr w:type="spellStart"/>
      <w:r w:rsidR="00E47C49" w:rsidRPr="00727F73">
        <w:rPr>
          <w:rFonts w:cs="Arial"/>
        </w:rPr>
        <w:t>podugovaratelja</w:t>
      </w:r>
      <w:proofErr w:type="spellEnd"/>
      <w:r w:rsidR="00E47C49" w:rsidRPr="00727F73">
        <w:rPr>
          <w:rFonts w:cs="Arial"/>
        </w:rPr>
        <w:t xml:space="preserve"> </w:t>
      </w:r>
      <w:r w:rsidRPr="00727F73">
        <w:rPr>
          <w:rFonts w:cs="Arial"/>
        </w:rPr>
        <w:t>ne utječe na odgovornost ponuditelja za izvršenje ugovora.</w:t>
      </w:r>
    </w:p>
    <w:p w14:paraId="055852C4" w14:textId="09673171" w:rsidR="005410A6" w:rsidRPr="00727F73" w:rsidRDefault="005410A6" w:rsidP="00727F73">
      <w:pPr>
        <w:pStyle w:val="2012TEXT"/>
        <w:ind w:left="0"/>
        <w:rPr>
          <w:rFonts w:cs="Arial"/>
        </w:rPr>
      </w:pPr>
      <w:r w:rsidRPr="00727F73">
        <w:rPr>
          <w:rFonts w:cs="Arial"/>
        </w:rPr>
        <w:t xml:space="preserve">Obrazac o </w:t>
      </w:r>
      <w:proofErr w:type="spellStart"/>
      <w:r w:rsidR="00E47C49" w:rsidRPr="00727F73">
        <w:rPr>
          <w:rFonts w:cs="Arial"/>
        </w:rPr>
        <w:t>podugovaratelju</w:t>
      </w:r>
      <w:proofErr w:type="spellEnd"/>
      <w:r w:rsidR="00E47C49" w:rsidRPr="00727F73">
        <w:rPr>
          <w:rFonts w:cs="Arial"/>
        </w:rPr>
        <w:t xml:space="preserve"> </w:t>
      </w:r>
      <w:r w:rsidRPr="00727F73">
        <w:rPr>
          <w:rFonts w:cs="Arial"/>
        </w:rPr>
        <w:t xml:space="preserve">sastavni je dio </w:t>
      </w:r>
      <w:r w:rsidR="00E47C49" w:rsidRPr="00727F73">
        <w:rPr>
          <w:rFonts w:cs="Arial"/>
        </w:rPr>
        <w:t>ovog Poziva</w:t>
      </w:r>
      <w:r w:rsidRPr="00727F73">
        <w:rPr>
          <w:rFonts w:cs="Arial"/>
        </w:rPr>
        <w:t>.</w:t>
      </w:r>
    </w:p>
    <w:p w14:paraId="5A531C7F" w14:textId="3F53281C" w:rsidR="00BF2C7B" w:rsidRPr="002D070F" w:rsidRDefault="003E79BE" w:rsidP="005806F4">
      <w:pPr>
        <w:pStyle w:val="2012Naslov2"/>
        <w:numPr>
          <w:ilvl w:val="0"/>
          <w:numId w:val="19"/>
        </w:numPr>
        <w:tabs>
          <w:tab w:val="left" w:pos="426"/>
        </w:tabs>
        <w:ind w:left="0" w:firstLine="0"/>
        <w:rPr>
          <w:rFonts w:cs="Arial"/>
        </w:rPr>
      </w:pPr>
      <w:bookmarkStart w:id="53" w:name="_Toc94530980"/>
      <w:bookmarkEnd w:id="49"/>
      <w:r w:rsidRPr="002D070F">
        <w:rPr>
          <w:rFonts w:cs="Arial"/>
        </w:rPr>
        <w:t>JAMSTV</w:t>
      </w:r>
      <w:r w:rsidR="00AB6547" w:rsidRPr="002D070F">
        <w:rPr>
          <w:rFonts w:cs="Arial"/>
        </w:rPr>
        <w:t>O ZA UREDNO ISPUNJENJE UGOVORA O NABAVI</w:t>
      </w:r>
      <w:bookmarkEnd w:id="53"/>
    </w:p>
    <w:p w14:paraId="5559FF99" w14:textId="5ED59AA8" w:rsidR="00AB6547" w:rsidRDefault="00AB6547" w:rsidP="00AB6547">
      <w:pPr>
        <w:pStyle w:val="2012TEXT"/>
        <w:ind w:left="0"/>
        <w:rPr>
          <w:rFonts w:cs="Arial"/>
        </w:rPr>
      </w:pPr>
      <w:r w:rsidRPr="002D070F">
        <w:rPr>
          <w:rFonts w:cs="Arial"/>
        </w:rPr>
        <w:t>Odabrani ponuditelj (Izvođač) je obvezan</w:t>
      </w:r>
      <w:r w:rsidR="007A17CE">
        <w:rPr>
          <w:rFonts w:cs="Arial"/>
        </w:rPr>
        <w:t xml:space="preserve"> najkasnije</w:t>
      </w:r>
      <w:r w:rsidRPr="002D070F">
        <w:rPr>
          <w:rFonts w:cs="Arial"/>
        </w:rPr>
        <w:t xml:space="preserve"> u roku 15 dana od dana sklapanja ugovora o nabavi, Naručitelju dostaviti jamstvo za uredno ispunjenje ugovora u obliku </w:t>
      </w:r>
      <w:r w:rsidR="00154257">
        <w:rPr>
          <w:rFonts w:cs="Arial"/>
        </w:rPr>
        <w:t>zadužnice/bjanko zadužnice popunjene sukladno važećem Pravilniku o obliku i sadržaju zadužnice/bjanko zadužnice,</w:t>
      </w:r>
      <w:r w:rsidRPr="002D070F">
        <w:rPr>
          <w:rFonts w:cs="Arial"/>
        </w:rPr>
        <w:t xml:space="preserve"> </w:t>
      </w:r>
      <w:r w:rsidR="00154257">
        <w:rPr>
          <w:rFonts w:cs="Arial"/>
        </w:rPr>
        <w:t>na iznos</w:t>
      </w:r>
      <w:r w:rsidRPr="002D070F">
        <w:rPr>
          <w:rFonts w:cs="Arial"/>
        </w:rPr>
        <w:t xml:space="preserve"> 10% vrijednosti ugovora (bez PDV-a), s rokom važenja najmanje 30 dana duže od roka na koji je sklopljen ugovor.</w:t>
      </w:r>
    </w:p>
    <w:p w14:paraId="02257107" w14:textId="77777777" w:rsidR="00B97AFB" w:rsidRPr="00130F4D" w:rsidRDefault="00B97AFB" w:rsidP="00B97AFB">
      <w:pPr>
        <w:pStyle w:val="2012TEXT"/>
        <w:widowControl w:val="0"/>
        <w:tabs>
          <w:tab w:val="left" w:pos="709"/>
          <w:tab w:val="left" w:pos="993"/>
        </w:tabs>
        <w:spacing w:after="60"/>
        <w:ind w:left="0" w:hanging="2"/>
      </w:pPr>
      <w:r w:rsidRPr="00130F4D">
        <w:t xml:space="preserve">U slučaju zajednice gospodarskih subjekata, </w:t>
      </w:r>
      <w:r w:rsidRPr="00130F4D">
        <w:rPr>
          <w:u w:val="single"/>
        </w:rPr>
        <w:t>zadužnicu ili bjanko zadužnicu</w:t>
      </w:r>
      <w:r w:rsidRPr="00130F4D">
        <w:t xml:space="preserve"> kao jamstvo za ozbiljnost ponude: </w:t>
      </w:r>
    </w:p>
    <w:p w14:paraId="716DBC4F" w14:textId="77777777" w:rsidR="00B97AFB" w:rsidRPr="00130F4D" w:rsidRDefault="00B97AFB" w:rsidP="00B97AFB">
      <w:pPr>
        <w:pStyle w:val="2012TEXT"/>
        <w:widowControl w:val="0"/>
        <w:tabs>
          <w:tab w:val="left" w:pos="709"/>
          <w:tab w:val="left" w:pos="993"/>
        </w:tabs>
        <w:spacing w:after="60"/>
        <w:ind w:left="0" w:hanging="2"/>
      </w:pPr>
      <w:r w:rsidRPr="00130F4D">
        <w:t>a) može dostaviti jedan gospodarski subjekt član zajednice na puni iznos propisan ovom Dokumentacijom o nabavi (u tom slučaju jedan član zajednice gospodarskih subjekata na obrascu zadužnice/bjanko zadužnice treba biti naveden kao dužnik, a ostali kao jamci platci),</w:t>
      </w:r>
    </w:p>
    <w:p w14:paraId="19DE0755" w14:textId="77777777" w:rsidR="00B97AFB" w:rsidRPr="00130F4D" w:rsidRDefault="00B97AFB" w:rsidP="00B97AFB">
      <w:pPr>
        <w:pStyle w:val="2012TEXT"/>
        <w:widowControl w:val="0"/>
        <w:tabs>
          <w:tab w:val="left" w:pos="709"/>
          <w:tab w:val="left" w:pos="993"/>
        </w:tabs>
        <w:spacing w:after="60"/>
        <w:ind w:left="0" w:hanging="2"/>
      </w:pPr>
      <w:r w:rsidRPr="00130F4D">
        <w:t xml:space="preserve">ili </w:t>
      </w:r>
    </w:p>
    <w:p w14:paraId="439B115F" w14:textId="30C2F0ED" w:rsidR="00B97AFB" w:rsidRPr="00727F73" w:rsidRDefault="00B97AFB" w:rsidP="00727F73">
      <w:pPr>
        <w:pStyle w:val="2012TEXT"/>
        <w:widowControl w:val="0"/>
        <w:tabs>
          <w:tab w:val="left" w:pos="709"/>
          <w:tab w:val="left" w:pos="993"/>
        </w:tabs>
        <w:ind w:left="0" w:hanging="2"/>
      </w:pPr>
      <w:r w:rsidRPr="00130F4D">
        <w:lastRenderedPageBreak/>
        <w:t>b) više gospodarskih subjekata članova zajednice može dostaviti pojedinačna jamstva čija ukupna vrijednost kumulativno mora odgovarati ukupno traženom iznosu.</w:t>
      </w:r>
    </w:p>
    <w:p w14:paraId="78AF6433" w14:textId="7DD2165A" w:rsidR="00AB6547" w:rsidRPr="002D070F" w:rsidRDefault="00AB6547" w:rsidP="00AB6547">
      <w:pPr>
        <w:pStyle w:val="2012TEXT"/>
        <w:ind w:left="0"/>
        <w:rPr>
          <w:rFonts w:cs="Arial"/>
        </w:rPr>
      </w:pPr>
      <w:r w:rsidRPr="002D070F">
        <w:rPr>
          <w:rFonts w:cs="Arial"/>
        </w:rPr>
        <w:t xml:space="preserve">Umjesto </w:t>
      </w:r>
      <w:r w:rsidR="00154257">
        <w:rPr>
          <w:rFonts w:cs="Arial"/>
        </w:rPr>
        <w:t xml:space="preserve">zadužnice/bjanko zadužnice </w:t>
      </w:r>
      <w:r w:rsidRPr="002D070F">
        <w:rPr>
          <w:rFonts w:cs="Arial"/>
        </w:rPr>
        <w:t>odabrani ponuditelj može uplatiti novčani polog na račun Naručitelja u traženom iznosu</w:t>
      </w:r>
      <w:r w:rsidR="00727F73">
        <w:rPr>
          <w:rFonts w:cs="Arial"/>
        </w:rPr>
        <w:t xml:space="preserve">, </w:t>
      </w:r>
      <w:r w:rsidR="00727F73" w:rsidRPr="00727F73">
        <w:rPr>
          <w:rFonts w:cs="Arial"/>
        </w:rPr>
        <w:t>IBAN:</w:t>
      </w:r>
      <w:r w:rsidR="00727F73">
        <w:rPr>
          <w:rFonts w:cs="Arial"/>
        </w:rPr>
        <w:t xml:space="preserve"> </w:t>
      </w:r>
      <w:r w:rsidR="00727F73" w:rsidRPr="00727F73">
        <w:rPr>
          <w:rFonts w:cs="Arial"/>
        </w:rPr>
        <w:t>HR8323400091511153975</w:t>
      </w:r>
      <w:r w:rsidRPr="002D070F">
        <w:rPr>
          <w:rFonts w:cs="Arial"/>
        </w:rPr>
        <w:t>. Konkretna uputa o uplati novčanog pologa biti će određena ugovorom o nabavi.</w:t>
      </w:r>
    </w:p>
    <w:p w14:paraId="76462208" w14:textId="0B019B08" w:rsidR="00AB6547" w:rsidRPr="003E5A2E" w:rsidRDefault="00AB6547" w:rsidP="00AB6547">
      <w:pPr>
        <w:pStyle w:val="2012Naslov2"/>
        <w:numPr>
          <w:ilvl w:val="0"/>
          <w:numId w:val="19"/>
        </w:numPr>
        <w:tabs>
          <w:tab w:val="left" w:pos="426"/>
        </w:tabs>
        <w:ind w:left="0" w:firstLine="0"/>
        <w:rPr>
          <w:rFonts w:cs="Arial"/>
        </w:rPr>
      </w:pPr>
      <w:bookmarkStart w:id="54" w:name="_Toc94530981"/>
      <w:bookmarkStart w:id="55" w:name="_Toc195601471"/>
      <w:bookmarkStart w:id="56" w:name="_Toc306260100"/>
      <w:bookmarkStart w:id="57" w:name="_Toc362196806"/>
      <w:r w:rsidRPr="003E5A2E">
        <w:rPr>
          <w:rFonts w:cs="Arial"/>
        </w:rPr>
        <w:t>JAMSTVO ZA OTKLANJANJE NEDOSTATAKA U JAMSTVENOM ROKU</w:t>
      </w:r>
      <w:bookmarkEnd w:id="54"/>
    </w:p>
    <w:p w14:paraId="5D2B810C" w14:textId="3E1F1118" w:rsidR="00AB6547" w:rsidRPr="003E5A2E" w:rsidRDefault="00AB6547" w:rsidP="00AB6547">
      <w:pPr>
        <w:pStyle w:val="2012TEXT"/>
        <w:ind w:left="0"/>
        <w:rPr>
          <w:rFonts w:cs="Arial"/>
        </w:rPr>
      </w:pPr>
      <w:r w:rsidRPr="003E5A2E">
        <w:rPr>
          <w:rFonts w:cs="Arial"/>
        </w:rPr>
        <w:t xml:space="preserve">Odabrani ponuditelj (Izvođač) dužan je Naručitelju u roku od 10 dana od dana uspješne </w:t>
      </w:r>
      <w:r w:rsidR="00154257">
        <w:rPr>
          <w:rFonts w:cs="Arial"/>
        </w:rPr>
        <w:t>primopredaje radova</w:t>
      </w:r>
      <w:r w:rsidRPr="003E5A2E">
        <w:rPr>
          <w:rFonts w:cs="Arial"/>
        </w:rPr>
        <w:t xml:space="preserve"> </w:t>
      </w:r>
      <w:r w:rsidR="00154257">
        <w:rPr>
          <w:rFonts w:cs="Arial"/>
        </w:rPr>
        <w:t xml:space="preserve">Naručitelju </w:t>
      </w:r>
      <w:r w:rsidRPr="003E5A2E">
        <w:rPr>
          <w:rFonts w:cs="Arial"/>
        </w:rPr>
        <w:t xml:space="preserve">dostaviti jamstvo za otklanjanje nedostataka u jamstvenom roku u </w:t>
      </w:r>
      <w:r w:rsidR="00154257" w:rsidRPr="002D070F">
        <w:rPr>
          <w:rFonts w:cs="Arial"/>
        </w:rPr>
        <w:t xml:space="preserve">obliku </w:t>
      </w:r>
      <w:r w:rsidR="00154257">
        <w:rPr>
          <w:rFonts w:cs="Arial"/>
        </w:rPr>
        <w:t>zadužnice/bjanko zadužnice popunjene sukladno važećem Pravilniku o obliku i sadržaju zadužnice/bjanko zadužnice,</w:t>
      </w:r>
      <w:r w:rsidR="00154257" w:rsidRPr="002D070F">
        <w:rPr>
          <w:rFonts w:cs="Arial"/>
        </w:rPr>
        <w:t xml:space="preserve"> </w:t>
      </w:r>
      <w:r w:rsidR="00154257">
        <w:rPr>
          <w:rFonts w:cs="Arial"/>
        </w:rPr>
        <w:t>na</w:t>
      </w:r>
      <w:r w:rsidRPr="003E5A2E">
        <w:rPr>
          <w:rFonts w:cs="Arial"/>
        </w:rPr>
        <w:t xml:space="preserve"> iznos od 10% vrijednosti izvedenih radova (bez PDV-a), s rokom važenja 24 mjeseca.</w:t>
      </w:r>
    </w:p>
    <w:p w14:paraId="49FFCCB9" w14:textId="041A983B" w:rsidR="008E71C8" w:rsidRDefault="00AB6547" w:rsidP="00AB6547">
      <w:pPr>
        <w:pStyle w:val="2012TEXT"/>
        <w:ind w:left="0"/>
        <w:rPr>
          <w:rFonts w:cs="Arial"/>
        </w:rPr>
      </w:pPr>
      <w:r w:rsidRPr="003E5A2E">
        <w:rPr>
          <w:rFonts w:cs="Arial"/>
        </w:rPr>
        <w:t xml:space="preserve">Umjesto </w:t>
      </w:r>
      <w:r w:rsidR="0091573F">
        <w:rPr>
          <w:rFonts w:cs="Arial"/>
        </w:rPr>
        <w:t>zadužnice/bjanko zadužnice</w:t>
      </w:r>
      <w:r w:rsidRPr="003E5A2E">
        <w:rPr>
          <w:rFonts w:cs="Arial"/>
        </w:rPr>
        <w:t xml:space="preserve"> odabrani ponuditelj može uplatiti novčani polog na račun Naručitelja</w:t>
      </w:r>
      <w:r w:rsidR="00727F73">
        <w:rPr>
          <w:rFonts w:cs="Arial"/>
        </w:rPr>
        <w:t xml:space="preserve">, </w:t>
      </w:r>
      <w:r w:rsidRPr="003E5A2E">
        <w:rPr>
          <w:rFonts w:cs="Arial"/>
        </w:rPr>
        <w:t xml:space="preserve"> u traženom iznosu</w:t>
      </w:r>
      <w:r w:rsidR="00727F73">
        <w:rPr>
          <w:rFonts w:cs="Arial"/>
        </w:rPr>
        <w:t>, IBAN:HR8323400091511153975</w:t>
      </w:r>
      <w:r w:rsidRPr="003E5A2E">
        <w:rPr>
          <w:rFonts w:cs="Arial"/>
        </w:rPr>
        <w:t>.</w:t>
      </w:r>
    </w:p>
    <w:p w14:paraId="55AC86DF" w14:textId="1B8A3C7A" w:rsidR="008E71C8" w:rsidRPr="003E5A2E" w:rsidRDefault="008E71C8" w:rsidP="008E71C8">
      <w:pPr>
        <w:pStyle w:val="2012Naslov2"/>
        <w:numPr>
          <w:ilvl w:val="0"/>
          <w:numId w:val="19"/>
        </w:numPr>
        <w:tabs>
          <w:tab w:val="left" w:pos="426"/>
        </w:tabs>
        <w:ind w:left="0" w:firstLine="0"/>
        <w:rPr>
          <w:rFonts w:cs="Arial"/>
        </w:rPr>
      </w:pPr>
      <w:bookmarkStart w:id="58" w:name="_Toc94530982"/>
      <w:r w:rsidRPr="003E5A2E">
        <w:rPr>
          <w:rFonts w:cs="Arial"/>
        </w:rPr>
        <w:t xml:space="preserve">JAMSTVO ZA </w:t>
      </w:r>
      <w:r>
        <w:rPr>
          <w:rFonts w:cs="Arial"/>
        </w:rPr>
        <w:t>povrat avansa</w:t>
      </w:r>
      <w:bookmarkEnd w:id="58"/>
    </w:p>
    <w:p w14:paraId="692DF51D" w14:textId="39255BD3" w:rsidR="00603C35" w:rsidRPr="00603C35" w:rsidRDefault="00603C35" w:rsidP="00603C35">
      <w:pPr>
        <w:pStyle w:val="2012TEXT"/>
        <w:ind w:left="0"/>
        <w:rPr>
          <w:rFonts w:cs="Arial"/>
        </w:rPr>
      </w:pPr>
      <w:r>
        <w:rPr>
          <w:rFonts w:cs="Arial"/>
        </w:rPr>
        <w:t>Kao preduvjet plaćanja avansa o</w:t>
      </w:r>
      <w:r w:rsidRPr="00603C35">
        <w:rPr>
          <w:rFonts w:cs="Arial"/>
        </w:rPr>
        <w:t xml:space="preserve">dabrani ponuditelj (Izvođač) dužan je Naručitelju dostaviti jamstvo za </w:t>
      </w:r>
      <w:r>
        <w:rPr>
          <w:rFonts w:cs="Arial"/>
        </w:rPr>
        <w:t>povrat avansa</w:t>
      </w:r>
      <w:r w:rsidRPr="00603C35">
        <w:rPr>
          <w:rFonts w:cs="Arial"/>
        </w:rPr>
        <w:t xml:space="preserve"> u obliku bezuvjetne bankarske garancije, naplative na prvi poziv, bez prava prigovora, </w:t>
      </w:r>
      <w:r w:rsidR="00885822">
        <w:rPr>
          <w:rFonts w:cs="Arial"/>
        </w:rPr>
        <w:t>na iznos</w:t>
      </w:r>
      <w:r w:rsidRPr="00603C35">
        <w:rPr>
          <w:rFonts w:cs="Arial"/>
        </w:rPr>
        <w:t xml:space="preserve"> </w:t>
      </w:r>
      <w:r>
        <w:rPr>
          <w:rFonts w:cs="Arial"/>
        </w:rPr>
        <w:t xml:space="preserve">ugovorenog avansa sukladno točki </w:t>
      </w:r>
      <w:r w:rsidRPr="0091573F">
        <w:rPr>
          <w:rFonts w:cs="Arial"/>
        </w:rPr>
        <w:t>25.</w:t>
      </w:r>
      <w:r>
        <w:rPr>
          <w:rFonts w:cs="Arial"/>
        </w:rPr>
        <w:t xml:space="preserve"> ovog Poziva na dostavu ponuda, s rokom važenja </w:t>
      </w:r>
      <w:r w:rsidR="00885822">
        <w:rPr>
          <w:rFonts w:cs="Arial"/>
        </w:rPr>
        <w:t>sukladno roku trajanja ugovora.</w:t>
      </w:r>
    </w:p>
    <w:p w14:paraId="6975DAD5" w14:textId="03FE1D4F" w:rsidR="00AB6547" w:rsidRPr="003E5A2E" w:rsidRDefault="00AB6547" w:rsidP="00AB6547">
      <w:pPr>
        <w:pStyle w:val="2012Naslov2"/>
        <w:numPr>
          <w:ilvl w:val="0"/>
          <w:numId w:val="19"/>
        </w:numPr>
        <w:tabs>
          <w:tab w:val="left" w:pos="426"/>
        </w:tabs>
        <w:ind w:left="0" w:firstLine="0"/>
        <w:rPr>
          <w:rFonts w:cs="Arial"/>
        </w:rPr>
      </w:pPr>
      <w:bookmarkStart w:id="59" w:name="_Toc94530983"/>
      <w:r w:rsidRPr="003E5A2E">
        <w:rPr>
          <w:rFonts w:cs="Arial"/>
        </w:rPr>
        <w:t>JAMSTVENI ROK I UVJETI</w:t>
      </w:r>
      <w:bookmarkEnd w:id="59"/>
    </w:p>
    <w:p w14:paraId="1CA01DD2" w14:textId="77777777" w:rsidR="00AB6547" w:rsidRPr="003E5A2E" w:rsidRDefault="00AB6547" w:rsidP="00AB6547">
      <w:pPr>
        <w:pStyle w:val="2012TEXT"/>
        <w:ind w:left="0"/>
        <w:rPr>
          <w:rFonts w:cs="Arial"/>
        </w:rPr>
      </w:pPr>
      <w:r w:rsidRPr="003E5A2E">
        <w:rPr>
          <w:rFonts w:cs="Arial"/>
        </w:rPr>
        <w:t xml:space="preserve">Jamstvo na kvalitetu izvedenih radova traje sukladno važećim propisima u Republici Hrvatskoj u odnosu na pojedine vrste izvedenih radova, a počinje teći od dana uspješne i bezuvjetne predaje i primitka radova potvrđenih Zapisnikom o konačnoj primopredaji. </w:t>
      </w:r>
    </w:p>
    <w:p w14:paraId="45A4D522" w14:textId="77777777" w:rsidR="00AB6547" w:rsidRPr="003E5A2E" w:rsidRDefault="00AB6547" w:rsidP="00AB6547">
      <w:pPr>
        <w:pStyle w:val="2012TEXT"/>
        <w:ind w:left="0"/>
        <w:rPr>
          <w:rFonts w:cs="Arial"/>
        </w:rPr>
      </w:pPr>
      <w:r w:rsidRPr="003E5A2E">
        <w:rPr>
          <w:rFonts w:cs="Arial"/>
        </w:rPr>
        <w:t>Jamstveno za opremu koja se ugrađuje nudi se sukladno jamstvenim uvjetima i jamstvenom roku proizvođača, a iznosi minimalno 12 mjeseci od dana isporuke. Odabrani ponuditelj se obvezuje prilikom primopredaje radova predati Naručitelju ovjerene jamstvene listove za onu opremu za koju postoji jamstvo proizvođača, uz obvezno uvažavanje jamstvenog roka određenog ovom točkom.</w:t>
      </w:r>
    </w:p>
    <w:p w14:paraId="5F915D01" w14:textId="77777777" w:rsidR="00AB6547" w:rsidRPr="003E5A2E" w:rsidRDefault="00AB6547" w:rsidP="00AB6547">
      <w:pPr>
        <w:pStyle w:val="2012TEXT"/>
        <w:ind w:left="0"/>
        <w:rPr>
          <w:rFonts w:cs="Arial"/>
        </w:rPr>
      </w:pPr>
      <w:r w:rsidRPr="003E5A2E">
        <w:rPr>
          <w:rFonts w:cs="Arial"/>
        </w:rPr>
        <w:t>Odabrani ponuditelj se obvezuje u jamstvenom roku otkloniti sve nedostatke na izvedenim radovima i ugrađenoj opremi u roku koji pisanim putem odredi Naručitelj.</w:t>
      </w:r>
    </w:p>
    <w:p w14:paraId="69591856" w14:textId="66A9DF87" w:rsidR="00AB6547" w:rsidRPr="003E5A2E" w:rsidRDefault="00AB6547" w:rsidP="00AB6547">
      <w:pPr>
        <w:pStyle w:val="2012TEXT"/>
        <w:ind w:left="0"/>
        <w:rPr>
          <w:rFonts w:cs="Arial"/>
        </w:rPr>
      </w:pPr>
      <w:r w:rsidRPr="003E5A2E">
        <w:rPr>
          <w:rFonts w:cs="Arial"/>
        </w:rPr>
        <w:t>Prava iz ove točke ostvaruju se bez dodatnih troškova za Naručitelja.</w:t>
      </w:r>
    </w:p>
    <w:p w14:paraId="50E07C33" w14:textId="77777777" w:rsidR="005410A6" w:rsidRPr="00412846" w:rsidRDefault="005410A6" w:rsidP="005806F4">
      <w:pPr>
        <w:pStyle w:val="2012Naslov2"/>
        <w:numPr>
          <w:ilvl w:val="0"/>
          <w:numId w:val="19"/>
        </w:numPr>
        <w:tabs>
          <w:tab w:val="left" w:pos="426"/>
        </w:tabs>
        <w:ind w:left="0" w:firstLine="0"/>
        <w:rPr>
          <w:rFonts w:cs="Arial"/>
        </w:rPr>
      </w:pPr>
      <w:bookmarkStart w:id="60" w:name="_Toc94530984"/>
      <w:r w:rsidRPr="00412846">
        <w:rPr>
          <w:rFonts w:cs="Arial"/>
        </w:rPr>
        <w:t>ROK, NAČIN I UVJETI PLAĆANJA</w:t>
      </w:r>
      <w:bookmarkEnd w:id="55"/>
      <w:bookmarkEnd w:id="56"/>
      <w:bookmarkEnd w:id="57"/>
      <w:bookmarkEnd w:id="60"/>
    </w:p>
    <w:p w14:paraId="6B290133" w14:textId="2DE24732" w:rsidR="001F0AA0" w:rsidRPr="0047602F" w:rsidRDefault="001F0AA0" w:rsidP="008E71C8">
      <w:pPr>
        <w:pStyle w:val="2012TEXT"/>
        <w:ind w:left="0"/>
        <w:rPr>
          <w:rFonts w:cs="Arial"/>
        </w:rPr>
      </w:pPr>
      <w:r w:rsidRPr="0047602F">
        <w:rPr>
          <w:rFonts w:cs="Arial"/>
        </w:rPr>
        <w:t xml:space="preserve">Naručitelj će izvođaču isplatiti </w:t>
      </w:r>
      <w:r w:rsidR="00603C35">
        <w:rPr>
          <w:rFonts w:cs="Arial"/>
        </w:rPr>
        <w:t>avans (</w:t>
      </w:r>
      <w:r w:rsidRPr="0047602F">
        <w:rPr>
          <w:rFonts w:cs="Arial"/>
        </w:rPr>
        <w:t>predujam</w:t>
      </w:r>
      <w:r w:rsidR="00603C35">
        <w:rPr>
          <w:rFonts w:cs="Arial"/>
        </w:rPr>
        <w:t>)</w:t>
      </w:r>
      <w:r w:rsidRPr="0047602F">
        <w:rPr>
          <w:rFonts w:cs="Arial"/>
        </w:rPr>
        <w:t xml:space="preserve"> u iznosu od </w:t>
      </w:r>
      <w:r w:rsidR="0091573F">
        <w:rPr>
          <w:rFonts w:cs="Arial"/>
        </w:rPr>
        <w:t>3</w:t>
      </w:r>
      <w:r w:rsidR="002913F5">
        <w:rPr>
          <w:rFonts w:cs="Arial"/>
        </w:rPr>
        <w:t>0</w:t>
      </w:r>
      <w:r w:rsidRPr="0047602F">
        <w:rPr>
          <w:rFonts w:cs="Arial"/>
        </w:rPr>
        <w:t>% ugovorene vrijednosti radova</w:t>
      </w:r>
      <w:r w:rsidR="00CE415C">
        <w:rPr>
          <w:rFonts w:cs="Arial"/>
        </w:rPr>
        <w:t xml:space="preserve"> (bez PDV-a)</w:t>
      </w:r>
      <w:r w:rsidRPr="0047602F">
        <w:rPr>
          <w:rFonts w:cs="Arial"/>
        </w:rPr>
        <w:t xml:space="preserve"> </w:t>
      </w:r>
      <w:r w:rsidR="00603C35">
        <w:rPr>
          <w:rFonts w:cs="Arial"/>
        </w:rPr>
        <w:t xml:space="preserve">najkasnije </w:t>
      </w:r>
      <w:r w:rsidRPr="0047602F">
        <w:rPr>
          <w:rFonts w:cs="Arial"/>
        </w:rPr>
        <w:t>u roku od 30 dana od sklapanja ugovora.</w:t>
      </w:r>
      <w:r w:rsidR="00885822">
        <w:rPr>
          <w:rFonts w:cs="Arial"/>
        </w:rPr>
        <w:t xml:space="preserve"> </w:t>
      </w:r>
      <w:r w:rsidR="00885822" w:rsidRPr="008214BB">
        <w:rPr>
          <w:rFonts w:cs="Arial"/>
        </w:rPr>
        <w:t xml:space="preserve">Preduvjet uplate avansa je dostava jamstva za povrat avansa </w:t>
      </w:r>
      <w:r w:rsidR="004123B8" w:rsidRPr="008214BB">
        <w:rPr>
          <w:rFonts w:cs="Arial"/>
        </w:rPr>
        <w:t xml:space="preserve">od strane Izvođača </w:t>
      </w:r>
      <w:r w:rsidR="00885822" w:rsidRPr="008214BB">
        <w:rPr>
          <w:rFonts w:cs="Arial"/>
        </w:rPr>
        <w:t>sukladno točki 23. ovog Poziva na dostavu ponuda.</w:t>
      </w:r>
    </w:p>
    <w:p w14:paraId="1F200315" w14:textId="77777777" w:rsidR="001F0AA0" w:rsidRPr="00CE415C" w:rsidRDefault="001F0AA0" w:rsidP="008E71C8">
      <w:pPr>
        <w:pStyle w:val="2012TEXT"/>
        <w:ind w:left="0"/>
        <w:rPr>
          <w:rFonts w:cs="Arial"/>
        </w:rPr>
      </w:pPr>
      <w:r w:rsidRPr="00CE415C">
        <w:rPr>
          <w:rFonts w:cs="Arial"/>
        </w:rPr>
        <w:t>Obračun izvedenih radova obavljat će se putem privremenih situacija i okončane situacije, sukladno građevinskoj knjizi odnosno prema ugovorenim cijenama i stvarno izvedenim količinama radova koje su ovjerene od strane nadzornog inženjera.</w:t>
      </w:r>
    </w:p>
    <w:p w14:paraId="2A22F25B" w14:textId="6DC16753" w:rsidR="001F0AA0" w:rsidRDefault="008E71C8" w:rsidP="001F0AA0">
      <w:pPr>
        <w:pStyle w:val="2012TEXT"/>
        <w:ind w:left="0"/>
        <w:rPr>
          <w:rFonts w:cs="Arial"/>
        </w:rPr>
      </w:pPr>
      <w:r w:rsidRPr="00CE415C">
        <w:rPr>
          <w:rFonts w:cs="Arial"/>
        </w:rPr>
        <w:t>Prilikom izdavanja računa/situacija i</w:t>
      </w:r>
      <w:r w:rsidR="002913F5" w:rsidRPr="00CE415C">
        <w:rPr>
          <w:rFonts w:cs="Arial"/>
        </w:rPr>
        <w:t xml:space="preserve">zvođač je dužan umanjiti iznose za plaćanje po </w:t>
      </w:r>
      <w:r w:rsidRPr="00CE415C">
        <w:rPr>
          <w:rFonts w:cs="Arial"/>
        </w:rPr>
        <w:t xml:space="preserve">svakoj </w:t>
      </w:r>
      <w:r w:rsidR="002913F5" w:rsidRPr="00CE415C">
        <w:rPr>
          <w:rFonts w:cs="Arial"/>
        </w:rPr>
        <w:t>privremen</w:t>
      </w:r>
      <w:r w:rsidRPr="00CE415C">
        <w:rPr>
          <w:rFonts w:cs="Arial"/>
        </w:rPr>
        <w:t>oj</w:t>
      </w:r>
      <w:r w:rsidR="002913F5" w:rsidRPr="00CE415C">
        <w:rPr>
          <w:rFonts w:cs="Arial"/>
        </w:rPr>
        <w:t xml:space="preserve"> situacij</w:t>
      </w:r>
      <w:r w:rsidRPr="00CE415C">
        <w:rPr>
          <w:rFonts w:cs="Arial"/>
        </w:rPr>
        <w:t>i</w:t>
      </w:r>
      <w:r w:rsidR="002913F5" w:rsidRPr="00CE415C">
        <w:rPr>
          <w:rFonts w:cs="Arial"/>
        </w:rPr>
        <w:t xml:space="preserve"> razmjerno uplaćenom predujmu. </w:t>
      </w:r>
      <w:r w:rsidR="001F0AA0" w:rsidRPr="00CE415C">
        <w:rPr>
          <w:rFonts w:cs="Arial"/>
        </w:rPr>
        <w:t xml:space="preserve">Privremenim situacijama te </w:t>
      </w:r>
      <w:r w:rsidRPr="00CE415C">
        <w:rPr>
          <w:rFonts w:cs="Arial"/>
        </w:rPr>
        <w:t>putem</w:t>
      </w:r>
      <w:r w:rsidR="001F0AA0" w:rsidRPr="00CE415C">
        <w:rPr>
          <w:rFonts w:cs="Arial"/>
        </w:rPr>
        <w:t xml:space="preserve"> predujm</w:t>
      </w:r>
      <w:r w:rsidRPr="00CE415C">
        <w:rPr>
          <w:rFonts w:cs="Arial"/>
        </w:rPr>
        <w:t>a</w:t>
      </w:r>
      <w:r w:rsidR="001F0AA0" w:rsidRPr="00CE415C">
        <w:rPr>
          <w:rFonts w:cs="Arial"/>
        </w:rPr>
        <w:t xml:space="preserve"> može se naplatiti najviše do 85% od vrijednosti ugovorenih radova</w:t>
      </w:r>
      <w:r w:rsidR="00CE415C">
        <w:rPr>
          <w:rFonts w:cs="Arial"/>
        </w:rPr>
        <w:t xml:space="preserve"> (bez PDV-a)</w:t>
      </w:r>
      <w:r w:rsidR="001F0AA0" w:rsidRPr="00CE415C">
        <w:rPr>
          <w:rFonts w:cs="Arial"/>
        </w:rPr>
        <w:t>, dok će ostatak ugovorenog iznosa biti isplaćen po ovjerenoj okončanoj situaciji.</w:t>
      </w:r>
    </w:p>
    <w:p w14:paraId="47BFA759" w14:textId="24CF6479" w:rsidR="00BC694E" w:rsidRPr="005631DE" w:rsidRDefault="00BC694E" w:rsidP="00BC694E">
      <w:pPr>
        <w:pStyle w:val="2012TEXT"/>
        <w:ind w:left="0"/>
        <w:rPr>
          <w:rFonts w:cs="Arial"/>
        </w:rPr>
      </w:pPr>
      <w:r w:rsidRPr="005631DE">
        <w:rPr>
          <w:rFonts w:cs="Arial"/>
        </w:rPr>
        <w:t>Situacije se moraju ispostaviti u 5 istovjetnih primjeraka.</w:t>
      </w:r>
    </w:p>
    <w:p w14:paraId="1E83D481" w14:textId="5FE4F88C" w:rsidR="00BC694E" w:rsidRPr="005631DE" w:rsidRDefault="003E5A2E" w:rsidP="00BC694E">
      <w:pPr>
        <w:pStyle w:val="2012TEXT"/>
        <w:ind w:left="0"/>
        <w:rPr>
          <w:rFonts w:cs="Arial"/>
        </w:rPr>
      </w:pPr>
      <w:r w:rsidRPr="005631DE">
        <w:rPr>
          <w:rFonts w:cs="Arial"/>
        </w:rPr>
        <w:t>Predstavnik Naručitelja</w:t>
      </w:r>
      <w:r w:rsidR="00BC694E" w:rsidRPr="005631DE">
        <w:rPr>
          <w:rFonts w:cs="Arial"/>
        </w:rPr>
        <w:t xml:space="preserve"> je dužan ispostavljenu situaciju ovjeriti ili osporiti u roku 5 radnih dana od dana ispostavljanja situacije od strane odabranog ponuditelja. Ukoliko </w:t>
      </w:r>
      <w:r w:rsidRPr="005631DE">
        <w:rPr>
          <w:rFonts w:cs="Arial"/>
        </w:rPr>
        <w:t>predstavnika naručitelja</w:t>
      </w:r>
      <w:r w:rsidR="00BC694E" w:rsidRPr="005631DE">
        <w:rPr>
          <w:rFonts w:cs="Arial"/>
        </w:rPr>
        <w:t xml:space="preserve"> ospori ispostavljenu situaciju, dužan je o osporenoj situaciji s obrazloženjem osporavanja, bez odgađanja, pisanim putem izvijestiti odabranog ponuditelja.</w:t>
      </w:r>
    </w:p>
    <w:p w14:paraId="01B7016B" w14:textId="77777777" w:rsidR="00BC694E" w:rsidRPr="005631DE" w:rsidRDefault="00BC694E" w:rsidP="00BC694E">
      <w:pPr>
        <w:pStyle w:val="2012TEXT"/>
        <w:ind w:left="0"/>
        <w:rPr>
          <w:rFonts w:cs="Arial"/>
        </w:rPr>
      </w:pPr>
      <w:r w:rsidRPr="005631DE">
        <w:rPr>
          <w:rFonts w:cs="Arial"/>
        </w:rPr>
        <w:lastRenderedPageBreak/>
        <w:t>Jedinične cijene iz ugovornog troškovnika su nepromjenjive bez obzira na količinu izvedenih radova.</w:t>
      </w:r>
    </w:p>
    <w:p w14:paraId="64BE11C7" w14:textId="35EE676A" w:rsidR="00BC694E" w:rsidRPr="005631DE" w:rsidRDefault="00BC694E" w:rsidP="00BC694E">
      <w:pPr>
        <w:pStyle w:val="2012TEXT"/>
        <w:ind w:left="0"/>
        <w:rPr>
          <w:rFonts w:cs="Arial"/>
        </w:rPr>
      </w:pPr>
      <w:r w:rsidRPr="005631DE">
        <w:rPr>
          <w:rFonts w:cs="Arial"/>
        </w:rPr>
        <w:t>Okončana situacija ispostavlja se po izvršenoj konačnoj primopredaji ugovorenih radova na osnovu količina ovjerenih u građevinskoj knjizi po konačnoj primopredaji radova. Uvjet plaćanja okončane situacije je konačna primopredaja radova, opreme i dokumentacije (atestna dokumentacija, građevinski dnevnik-izvornik, građevinska knjiga-izvornik potvrđena od strane sudionika primopredaje ovjerenim Zapisnikom o konačnoj primopredaji, te dostavljeno jamstvo za otklanjanje nedostataka u jamstvenom roku.</w:t>
      </w:r>
    </w:p>
    <w:p w14:paraId="1CC4812E" w14:textId="516D14E8" w:rsidR="00604CAF" w:rsidRPr="00604CAF" w:rsidRDefault="00604CAF" w:rsidP="00727F73">
      <w:pPr>
        <w:pStyle w:val="2012TEXT"/>
        <w:ind w:left="0"/>
        <w:rPr>
          <w:rFonts w:cs="Arial"/>
        </w:rPr>
      </w:pPr>
      <w:r w:rsidRPr="00604CAF">
        <w:rPr>
          <w:rFonts w:cs="Arial"/>
        </w:rPr>
        <w:t xml:space="preserve">Odabrani ponuditelj mora svom računu obvezno priložiti račune svojih </w:t>
      </w:r>
      <w:proofErr w:type="spellStart"/>
      <w:r w:rsidRPr="00604CAF">
        <w:rPr>
          <w:rFonts w:cs="Arial"/>
        </w:rPr>
        <w:t>podugovaratelja</w:t>
      </w:r>
      <w:proofErr w:type="spellEnd"/>
      <w:r w:rsidRPr="00604CAF">
        <w:rPr>
          <w:rFonts w:cs="Arial"/>
        </w:rPr>
        <w:t xml:space="preserve"> koje je prethodno potvrdio.</w:t>
      </w:r>
    </w:p>
    <w:p w14:paraId="47280BFB" w14:textId="60C7DED2" w:rsidR="00604CAF" w:rsidRPr="00604CAF" w:rsidRDefault="00604CAF" w:rsidP="00727F73">
      <w:pPr>
        <w:pStyle w:val="2012TEXT"/>
        <w:ind w:left="0"/>
        <w:rPr>
          <w:rFonts w:cs="Arial"/>
        </w:rPr>
      </w:pPr>
      <w:r w:rsidRPr="00604CAF">
        <w:rPr>
          <w:rFonts w:cs="Arial"/>
        </w:rPr>
        <w:t xml:space="preserve">Naručitelj se obvezuje ovjereni neprijeporni dio računa platiti ponuditelju/članu zajednice ponuditelja u roku 30 (trideset) dana od dana primitka računa. </w:t>
      </w:r>
    </w:p>
    <w:p w14:paraId="6C6C78CC" w14:textId="4217041A" w:rsidR="00BC694E" w:rsidRPr="005631DE" w:rsidRDefault="00604CAF" w:rsidP="00BC694E">
      <w:pPr>
        <w:pStyle w:val="2012TEXT"/>
        <w:ind w:left="0"/>
        <w:rPr>
          <w:rFonts w:cs="Arial"/>
        </w:rPr>
      </w:pPr>
      <w:r w:rsidRPr="00604CAF">
        <w:rPr>
          <w:rFonts w:cs="Arial"/>
        </w:rPr>
        <w:t xml:space="preserve">Naručitelj se obvezuje ovjereni neprijeporni dio računa platiti </w:t>
      </w:r>
      <w:proofErr w:type="spellStart"/>
      <w:r w:rsidRPr="00604CAF">
        <w:rPr>
          <w:rFonts w:cs="Arial"/>
        </w:rPr>
        <w:t>podugovaratelju</w:t>
      </w:r>
      <w:proofErr w:type="spellEnd"/>
      <w:r w:rsidR="001910B0">
        <w:rPr>
          <w:rFonts w:cs="Arial"/>
        </w:rPr>
        <w:t xml:space="preserve"> </w:t>
      </w:r>
      <w:r w:rsidRPr="00604CAF">
        <w:rPr>
          <w:rFonts w:cs="Arial"/>
        </w:rPr>
        <w:t xml:space="preserve">u roku 30 (trideset) dana od dana primitka </w:t>
      </w:r>
      <w:proofErr w:type="spellStart"/>
      <w:r w:rsidRPr="00604CAF">
        <w:rPr>
          <w:rFonts w:cs="Arial"/>
        </w:rPr>
        <w:t>računa.</w:t>
      </w:r>
      <w:r w:rsidR="00BC694E" w:rsidRPr="005631DE">
        <w:rPr>
          <w:rFonts w:cs="Arial"/>
        </w:rPr>
        <w:t>Račun</w:t>
      </w:r>
      <w:proofErr w:type="spellEnd"/>
      <w:r w:rsidR="00BC694E" w:rsidRPr="005631DE">
        <w:rPr>
          <w:rFonts w:cs="Arial"/>
        </w:rPr>
        <w:t xml:space="preserve"> je potrebno nasloviti na Naručitelja s naznakom naziva i oznakom ugovora o nabavi.</w:t>
      </w:r>
    </w:p>
    <w:p w14:paraId="18631629" w14:textId="25C4B328" w:rsidR="00BC694E" w:rsidRPr="005631DE" w:rsidRDefault="00BC694E" w:rsidP="00BC694E">
      <w:pPr>
        <w:pStyle w:val="2012TEXT"/>
        <w:ind w:left="0"/>
        <w:rPr>
          <w:rFonts w:cs="Arial"/>
        </w:rPr>
      </w:pPr>
      <w:r w:rsidRPr="005631DE">
        <w:rPr>
          <w:rFonts w:cs="Arial"/>
        </w:rPr>
        <w:t>Plaćanje se obavlja na račun odabranog ponuditelja</w:t>
      </w:r>
      <w:r w:rsidR="002C341B">
        <w:rPr>
          <w:rFonts w:cs="Arial"/>
        </w:rPr>
        <w:t>/</w:t>
      </w:r>
      <w:proofErr w:type="spellStart"/>
      <w:r w:rsidR="002C341B">
        <w:rPr>
          <w:rFonts w:cs="Arial"/>
        </w:rPr>
        <w:t>podugovaratelja</w:t>
      </w:r>
      <w:proofErr w:type="spellEnd"/>
      <w:r w:rsidRPr="005631DE">
        <w:rPr>
          <w:rFonts w:cs="Arial"/>
        </w:rPr>
        <w:t>.</w:t>
      </w:r>
    </w:p>
    <w:p w14:paraId="391F3528" w14:textId="77777777" w:rsidR="005410A6" w:rsidRPr="00412846" w:rsidRDefault="005410A6" w:rsidP="002932BB">
      <w:pPr>
        <w:pStyle w:val="2012Naslov2"/>
        <w:numPr>
          <w:ilvl w:val="0"/>
          <w:numId w:val="19"/>
        </w:numPr>
        <w:tabs>
          <w:tab w:val="left" w:pos="426"/>
        </w:tabs>
        <w:ind w:left="0" w:firstLine="0"/>
        <w:rPr>
          <w:rFonts w:cs="Arial"/>
        </w:rPr>
      </w:pPr>
      <w:bookmarkStart w:id="61" w:name="_Toc195601475"/>
      <w:bookmarkStart w:id="62" w:name="_Toc306260109"/>
      <w:bookmarkStart w:id="63" w:name="_Toc362196807"/>
      <w:bookmarkStart w:id="64" w:name="_Toc94530985"/>
      <w:r w:rsidRPr="00412846">
        <w:rPr>
          <w:rFonts w:cs="Arial"/>
        </w:rPr>
        <w:t>DATUM, VRIJEME I MJESTO DOSTAVE I OTVARANJA PONUDA</w:t>
      </w:r>
      <w:bookmarkEnd w:id="61"/>
      <w:bookmarkEnd w:id="62"/>
      <w:bookmarkEnd w:id="63"/>
      <w:bookmarkEnd w:id="64"/>
    </w:p>
    <w:p w14:paraId="7D471745" w14:textId="77777777" w:rsidR="005410A6" w:rsidRPr="00412846" w:rsidRDefault="00C02605" w:rsidP="001B0DE3">
      <w:pPr>
        <w:pStyle w:val="2012TEXT"/>
        <w:ind w:left="0"/>
        <w:rPr>
          <w:rFonts w:cs="Arial"/>
        </w:rPr>
      </w:pPr>
      <w:r>
        <w:rPr>
          <w:rFonts w:cs="Arial"/>
        </w:rPr>
        <w:t>Ponuditelji svoje ponude</w:t>
      </w:r>
      <w:r w:rsidR="005410A6" w:rsidRPr="00412846">
        <w:rPr>
          <w:rFonts w:cs="Arial"/>
        </w:rPr>
        <w:t xml:space="preserve"> dostavlja</w:t>
      </w:r>
      <w:r>
        <w:rPr>
          <w:rFonts w:cs="Arial"/>
        </w:rPr>
        <w:t xml:space="preserve">ju </w:t>
      </w:r>
      <w:r w:rsidR="005410A6" w:rsidRPr="00412846">
        <w:rPr>
          <w:rFonts w:cs="Arial"/>
        </w:rPr>
        <w:t>u roku za dostavu ponuda.</w:t>
      </w:r>
    </w:p>
    <w:p w14:paraId="2B54A6CE" w14:textId="4C8614D7" w:rsidR="005410A6" w:rsidRPr="00575837" w:rsidRDefault="005410A6" w:rsidP="001B0DE3">
      <w:pPr>
        <w:pStyle w:val="2012TEXT"/>
        <w:ind w:left="0"/>
        <w:rPr>
          <w:rFonts w:cs="Arial"/>
          <w:color w:val="FF0000"/>
        </w:rPr>
      </w:pPr>
      <w:r w:rsidRPr="00412846">
        <w:rPr>
          <w:rFonts w:cs="Arial"/>
        </w:rPr>
        <w:t xml:space="preserve">Rok dostave ponude je </w:t>
      </w:r>
      <w:r w:rsidR="002C341B" w:rsidRPr="002C341B">
        <w:rPr>
          <w:rFonts w:cs="Arial"/>
          <w:b/>
        </w:rPr>
        <w:t>08</w:t>
      </w:r>
      <w:r w:rsidR="00276D02" w:rsidRPr="002C341B">
        <w:rPr>
          <w:rFonts w:cs="Arial"/>
          <w:b/>
        </w:rPr>
        <w:t>.</w:t>
      </w:r>
      <w:r w:rsidR="005B6F7B" w:rsidRPr="002C341B">
        <w:rPr>
          <w:rFonts w:cs="Arial"/>
          <w:b/>
        </w:rPr>
        <w:t>0</w:t>
      </w:r>
      <w:r w:rsidR="002C341B" w:rsidRPr="002C341B">
        <w:rPr>
          <w:rFonts w:cs="Arial"/>
          <w:b/>
        </w:rPr>
        <w:t>4</w:t>
      </w:r>
      <w:r w:rsidR="00276D02" w:rsidRPr="002C341B">
        <w:rPr>
          <w:rFonts w:cs="Arial"/>
          <w:b/>
        </w:rPr>
        <w:t>.</w:t>
      </w:r>
      <w:r w:rsidR="0076177E" w:rsidRPr="002C341B">
        <w:rPr>
          <w:rFonts w:cs="Arial"/>
          <w:b/>
        </w:rPr>
        <w:t>2022</w:t>
      </w:r>
      <w:r w:rsidRPr="002C341B">
        <w:rPr>
          <w:rFonts w:cs="Arial"/>
          <w:b/>
        </w:rPr>
        <w:t xml:space="preserve">. </w:t>
      </w:r>
      <w:r w:rsidRPr="002C341B">
        <w:rPr>
          <w:rFonts w:cs="Arial"/>
        </w:rPr>
        <w:t xml:space="preserve">godine do </w:t>
      </w:r>
      <w:r w:rsidR="001B3132" w:rsidRPr="002C341B">
        <w:rPr>
          <w:rFonts w:cs="Arial"/>
          <w:b/>
        </w:rPr>
        <w:t>11</w:t>
      </w:r>
      <w:r w:rsidRPr="002C341B">
        <w:rPr>
          <w:rFonts w:cs="Arial"/>
          <w:b/>
        </w:rPr>
        <w:t>:00</w:t>
      </w:r>
      <w:r w:rsidRPr="002C341B">
        <w:rPr>
          <w:rFonts w:cs="Arial"/>
        </w:rPr>
        <w:t xml:space="preserve"> sati,</w:t>
      </w:r>
      <w:r w:rsidR="009B2CF2">
        <w:rPr>
          <w:rFonts w:cs="Arial"/>
          <w:color w:val="FF0000"/>
        </w:rPr>
        <w:t xml:space="preserve"> </w:t>
      </w:r>
      <w:r w:rsidRPr="00412846">
        <w:rPr>
          <w:rFonts w:cs="Arial"/>
        </w:rPr>
        <w:t>osobno ili poštom, na adresu</w:t>
      </w:r>
      <w:r w:rsidR="006477F6">
        <w:rPr>
          <w:rFonts w:cs="Arial"/>
        </w:rPr>
        <w:t xml:space="preserve"> </w:t>
      </w:r>
      <w:r>
        <w:rPr>
          <w:rFonts w:cs="Arial"/>
        </w:rPr>
        <w:t>Naručitelja</w:t>
      </w:r>
      <w:r w:rsidRPr="00412846">
        <w:rPr>
          <w:rFonts w:cs="Arial"/>
        </w:rPr>
        <w:t>:</w:t>
      </w:r>
    </w:p>
    <w:p w14:paraId="1847242E" w14:textId="77777777" w:rsidR="00910B48" w:rsidRDefault="00910B48" w:rsidP="00910B48">
      <w:pPr>
        <w:pStyle w:val="2012TEXT"/>
        <w:keepNext/>
        <w:keepLines/>
        <w:widowControl w:val="0"/>
        <w:tabs>
          <w:tab w:val="left" w:pos="142"/>
        </w:tabs>
        <w:spacing w:after="0"/>
        <w:ind w:left="0"/>
        <w:rPr>
          <w:rFonts w:cs="Arial"/>
          <w:b/>
        </w:rPr>
      </w:pPr>
      <w:proofErr w:type="spellStart"/>
      <w:r w:rsidRPr="00910B48">
        <w:rPr>
          <w:rFonts w:cs="Arial"/>
          <w:b/>
        </w:rPr>
        <w:t>Rotoplast</w:t>
      </w:r>
      <w:proofErr w:type="spellEnd"/>
      <w:r w:rsidRPr="00910B48">
        <w:rPr>
          <w:rFonts w:cs="Arial"/>
          <w:b/>
        </w:rPr>
        <w:t xml:space="preserve"> d.o.o.</w:t>
      </w:r>
    </w:p>
    <w:p w14:paraId="4EDA94F3" w14:textId="77777777" w:rsidR="00910B48" w:rsidRDefault="00910B48" w:rsidP="00910B48">
      <w:pPr>
        <w:pStyle w:val="2012TEXT"/>
        <w:keepNext/>
        <w:keepLines/>
        <w:widowControl w:val="0"/>
        <w:tabs>
          <w:tab w:val="left" w:pos="142"/>
        </w:tabs>
        <w:spacing w:after="0"/>
        <w:ind w:left="0"/>
        <w:rPr>
          <w:rFonts w:cs="Arial"/>
          <w:b/>
        </w:rPr>
      </w:pPr>
      <w:r w:rsidRPr="00910B48">
        <w:rPr>
          <w:rFonts w:cs="Arial"/>
          <w:b/>
        </w:rPr>
        <w:t>Poduzetnička 7</w:t>
      </w:r>
      <w:r>
        <w:rPr>
          <w:rFonts w:cs="Arial"/>
          <w:b/>
        </w:rPr>
        <w:t xml:space="preserve"> </w:t>
      </w:r>
    </w:p>
    <w:p w14:paraId="054ED0F2" w14:textId="48F479FA" w:rsidR="00910B48" w:rsidRDefault="00910B48" w:rsidP="00910B48">
      <w:pPr>
        <w:pStyle w:val="2012TEXT"/>
        <w:keepNext/>
        <w:keepLines/>
        <w:widowControl w:val="0"/>
        <w:tabs>
          <w:tab w:val="left" w:pos="142"/>
        </w:tabs>
        <w:spacing w:after="0"/>
        <w:ind w:left="0"/>
        <w:rPr>
          <w:b/>
        </w:rPr>
      </w:pPr>
      <w:r w:rsidRPr="00910B48">
        <w:rPr>
          <w:rFonts w:cs="Arial"/>
          <w:b/>
        </w:rPr>
        <w:t>10431 Kerestinec</w:t>
      </w:r>
      <w:r>
        <w:rPr>
          <w:rFonts w:cs="Arial"/>
          <w:b/>
        </w:rPr>
        <w:t xml:space="preserve">, </w:t>
      </w:r>
      <w:r w:rsidRPr="00910B48">
        <w:rPr>
          <w:rFonts w:cs="Arial"/>
          <w:b/>
        </w:rPr>
        <w:t>Sveta Nedjelja</w:t>
      </w:r>
      <w:r>
        <w:rPr>
          <w:b/>
        </w:rPr>
        <w:t xml:space="preserve"> </w:t>
      </w:r>
    </w:p>
    <w:p w14:paraId="114A8FFC" w14:textId="7EDA89FB" w:rsidR="00910B48" w:rsidRDefault="006323A7" w:rsidP="00910B48">
      <w:pPr>
        <w:pStyle w:val="2012TEXT"/>
        <w:keepNext/>
        <w:keepLines/>
        <w:widowControl w:val="0"/>
        <w:tabs>
          <w:tab w:val="left" w:pos="142"/>
        </w:tabs>
        <w:spacing w:after="0"/>
        <w:ind w:left="0"/>
        <w:rPr>
          <w:rFonts w:cs="Arial"/>
          <w:b/>
        </w:rPr>
      </w:pPr>
      <w:r>
        <w:rPr>
          <w:b/>
        </w:rPr>
        <w:t xml:space="preserve">Republika </w:t>
      </w:r>
      <w:r w:rsidR="0089227E">
        <w:rPr>
          <w:b/>
        </w:rPr>
        <w:t>Hrvatska</w:t>
      </w:r>
    </w:p>
    <w:p w14:paraId="20EC5068" w14:textId="77777777" w:rsidR="00910B48" w:rsidRPr="00910B48" w:rsidRDefault="00910B48" w:rsidP="00910B48">
      <w:pPr>
        <w:pStyle w:val="2012TEXT"/>
        <w:keepNext/>
        <w:keepLines/>
        <w:widowControl w:val="0"/>
        <w:tabs>
          <w:tab w:val="left" w:pos="142"/>
        </w:tabs>
        <w:spacing w:after="0"/>
        <w:ind w:left="0"/>
        <w:rPr>
          <w:rFonts w:cs="Arial"/>
          <w:b/>
        </w:rPr>
      </w:pPr>
    </w:p>
    <w:p w14:paraId="532F2F2A" w14:textId="29B49F28" w:rsidR="005410A6" w:rsidRPr="00412846" w:rsidRDefault="005410A6" w:rsidP="001B0DE3">
      <w:pPr>
        <w:pStyle w:val="2012TEXT"/>
        <w:keepNext/>
        <w:widowControl w:val="0"/>
        <w:ind w:left="0"/>
        <w:rPr>
          <w:rFonts w:cs="Arial"/>
        </w:rPr>
      </w:pPr>
      <w:r w:rsidRPr="00F451B0">
        <w:rPr>
          <w:rFonts w:cs="Arial"/>
        </w:rPr>
        <w:t xml:space="preserve">u zatvorenoj omotnici na kojoj </w:t>
      </w:r>
      <w:r w:rsidR="00C351C9">
        <w:rPr>
          <w:rFonts w:cs="Arial"/>
        </w:rPr>
        <w:t>treba</w:t>
      </w:r>
      <w:r w:rsidR="006477F6">
        <w:rPr>
          <w:rFonts w:cs="Arial"/>
        </w:rPr>
        <w:t xml:space="preserve"> </w:t>
      </w:r>
      <w:r>
        <w:rPr>
          <w:rFonts w:cs="Arial"/>
        </w:rPr>
        <w:t xml:space="preserve">na </w:t>
      </w:r>
      <w:r w:rsidRPr="00375997">
        <w:rPr>
          <w:rFonts w:cs="Arial"/>
          <w:u w:val="single"/>
        </w:rPr>
        <w:t>adresnoj strani</w:t>
      </w:r>
      <w:r w:rsidRPr="00F451B0">
        <w:rPr>
          <w:rFonts w:cs="Arial"/>
        </w:rPr>
        <w:t xml:space="preserve"> biti naznačeno</w:t>
      </w:r>
      <w:r w:rsidRPr="00412846">
        <w:rPr>
          <w:rFonts w:cs="Arial"/>
        </w:rPr>
        <w:t>:</w:t>
      </w:r>
    </w:p>
    <w:p w14:paraId="54313F24" w14:textId="099840C7" w:rsidR="005410A6" w:rsidRPr="00240CF5" w:rsidRDefault="005410A6" w:rsidP="008D73B3">
      <w:pPr>
        <w:pStyle w:val="StyleTEXTAfter2pt"/>
        <w:keepNext/>
        <w:keepLines/>
        <w:widowControl w:val="0"/>
        <w:tabs>
          <w:tab w:val="left" w:pos="142"/>
        </w:tabs>
        <w:spacing w:after="0"/>
        <w:outlineLvl w:val="0"/>
        <w:rPr>
          <w:rFonts w:cs="Arial"/>
          <w:b/>
          <w:lang w:val="hr-HR"/>
        </w:rPr>
      </w:pPr>
      <w:r w:rsidRPr="00E46C65">
        <w:rPr>
          <w:rFonts w:cs="Arial"/>
          <w:b/>
        </w:rPr>
        <w:tab/>
      </w:r>
      <w:r w:rsidRPr="00412846">
        <w:rPr>
          <w:rFonts w:cs="Arial"/>
        </w:rPr>
        <w:t>"</w:t>
      </w:r>
      <w:r w:rsidRPr="00412846">
        <w:rPr>
          <w:rFonts w:cs="Arial"/>
          <w:b/>
        </w:rPr>
        <w:t>Evidenc</w:t>
      </w:r>
      <w:r>
        <w:rPr>
          <w:rFonts w:cs="Arial"/>
          <w:b/>
        </w:rPr>
        <w:t>ijski</w:t>
      </w:r>
      <w:r w:rsidRPr="00412846">
        <w:rPr>
          <w:rFonts w:cs="Arial"/>
          <w:b/>
        </w:rPr>
        <w:t xml:space="preserve"> br</w:t>
      </w:r>
      <w:r>
        <w:rPr>
          <w:rFonts w:cs="Arial"/>
          <w:b/>
        </w:rPr>
        <w:t>.</w:t>
      </w:r>
      <w:r w:rsidRPr="00412846">
        <w:rPr>
          <w:rFonts w:cs="Arial"/>
          <w:b/>
        </w:rPr>
        <w:t xml:space="preserve"> nabave: </w:t>
      </w:r>
      <w:r w:rsidR="0076177E" w:rsidRPr="0011521C">
        <w:rPr>
          <w:rFonts w:cs="Arial"/>
          <w:b/>
        </w:rPr>
        <w:t>202</w:t>
      </w:r>
      <w:r w:rsidR="0076177E" w:rsidRPr="0011521C">
        <w:rPr>
          <w:rFonts w:cs="Arial"/>
          <w:b/>
          <w:lang w:val="hr-HR"/>
        </w:rPr>
        <w:t>2</w:t>
      </w:r>
      <w:r w:rsidR="00FD6D6B" w:rsidRPr="0011521C">
        <w:rPr>
          <w:rFonts w:cs="Arial"/>
          <w:b/>
        </w:rPr>
        <w:t>-2</w:t>
      </w:r>
    </w:p>
    <w:p w14:paraId="5CC8B2E2" w14:textId="77777777" w:rsidR="00D20687" w:rsidRPr="00D20687" w:rsidRDefault="00187A62" w:rsidP="00D20687">
      <w:pPr>
        <w:pStyle w:val="StyleTEXTAfter2pt"/>
        <w:keepLines/>
        <w:widowControl w:val="0"/>
        <w:tabs>
          <w:tab w:val="left" w:pos="142"/>
        </w:tabs>
        <w:spacing w:after="80"/>
        <w:rPr>
          <w:rFonts w:cs="Arial"/>
          <w:b/>
          <w:spacing w:val="-4"/>
          <w:lang w:val="hr-HR"/>
        </w:rPr>
      </w:pPr>
      <w:r>
        <w:rPr>
          <w:rFonts w:cs="Arial"/>
          <w:b/>
          <w:spacing w:val="-4"/>
          <w:lang w:val="hr-HR"/>
        </w:rPr>
        <w:tab/>
      </w:r>
      <w:r w:rsidR="005410A6" w:rsidRPr="00696455">
        <w:rPr>
          <w:rFonts w:cs="Arial"/>
          <w:b/>
          <w:spacing w:val="-4"/>
          <w:lang w:val="hr-HR"/>
        </w:rPr>
        <w:t xml:space="preserve">Ponuda </w:t>
      </w:r>
      <w:r w:rsidR="00910B48">
        <w:rPr>
          <w:rFonts w:cs="Arial"/>
          <w:b/>
          <w:spacing w:val="-4"/>
          <w:lang w:val="hr-HR"/>
        </w:rPr>
        <w:t xml:space="preserve">– </w:t>
      </w:r>
      <w:r w:rsidR="00D20687" w:rsidRPr="00D20687">
        <w:rPr>
          <w:rFonts w:cs="Arial"/>
          <w:b/>
          <w:spacing w:val="-4"/>
          <w:lang w:val="hr-HR"/>
        </w:rPr>
        <w:t>Radovi na uređenju nove proizvodne hale i elektroinstalacijski radovi:</w:t>
      </w:r>
    </w:p>
    <w:p w14:paraId="02395504" w14:textId="0601FA62" w:rsidR="00D20687" w:rsidRDefault="00D20687" w:rsidP="00D20687">
      <w:pPr>
        <w:pStyle w:val="StyleTEXTAfter2pt"/>
        <w:keepLines/>
        <w:widowControl w:val="0"/>
        <w:tabs>
          <w:tab w:val="left" w:pos="142"/>
        </w:tabs>
        <w:spacing w:after="80"/>
        <w:rPr>
          <w:rFonts w:cs="Arial"/>
          <w:b/>
          <w:lang w:val="hr-HR"/>
        </w:rPr>
      </w:pPr>
      <w:r w:rsidRPr="00D20687">
        <w:rPr>
          <w:rFonts w:cs="Arial"/>
          <w:b/>
          <w:spacing w:val="-4"/>
          <w:lang w:val="hr-HR"/>
        </w:rPr>
        <w:tab/>
        <w:t>Grupa predmeta nabave</w:t>
      </w:r>
      <w:r>
        <w:rPr>
          <w:rFonts w:cs="Arial"/>
          <w:b/>
          <w:spacing w:val="-4"/>
          <w:lang w:val="hr-HR"/>
        </w:rPr>
        <w:t>_________________________</w:t>
      </w:r>
      <w:r w:rsidRPr="00D20687">
        <w:rPr>
          <w:rFonts w:cs="Arial"/>
          <w:bCs/>
          <w:spacing w:val="-4"/>
          <w:lang w:val="hr-HR"/>
        </w:rPr>
        <w:t>(upisati broj i naziv grupe predmeta nabave)</w:t>
      </w:r>
    </w:p>
    <w:p w14:paraId="00501C9A" w14:textId="6C7F3379" w:rsidR="005410A6" w:rsidRPr="00975F58" w:rsidRDefault="00D20687" w:rsidP="00D20687">
      <w:pPr>
        <w:pStyle w:val="StyleTEXTAfter2pt"/>
        <w:keepLines/>
        <w:widowControl w:val="0"/>
        <w:tabs>
          <w:tab w:val="left" w:pos="142"/>
        </w:tabs>
        <w:spacing w:after="80"/>
        <w:rPr>
          <w:rFonts w:cs="Arial"/>
          <w:b/>
          <w:lang w:val="hr-HR"/>
        </w:rPr>
      </w:pPr>
      <w:r>
        <w:rPr>
          <w:rFonts w:cs="Arial"/>
          <w:b/>
          <w:lang w:val="hr-HR"/>
        </w:rPr>
        <w:tab/>
      </w:r>
      <w:r w:rsidR="005410A6" w:rsidRPr="00975F58">
        <w:rPr>
          <w:rFonts w:cs="Arial"/>
          <w:b/>
          <w:lang w:val="hr-HR"/>
        </w:rPr>
        <w:t>NE OTVARAJ!</w:t>
      </w:r>
      <w:r w:rsidR="0089227E" w:rsidRPr="00975F58">
        <w:rPr>
          <w:rFonts w:cs="Arial"/>
          <w:lang w:val="hr-HR"/>
        </w:rPr>
        <w:t>"</w:t>
      </w:r>
    </w:p>
    <w:p w14:paraId="38F38501" w14:textId="77777777" w:rsidR="00D20687" w:rsidRDefault="00D20687" w:rsidP="001B0DE3">
      <w:pPr>
        <w:pStyle w:val="2012TEXT"/>
        <w:ind w:left="0"/>
        <w:rPr>
          <w:rFonts w:cs="Arial"/>
        </w:rPr>
      </w:pPr>
    </w:p>
    <w:p w14:paraId="1C65EF3A" w14:textId="14EF3C93" w:rsidR="005410A6" w:rsidRDefault="00C02605" w:rsidP="001B0DE3">
      <w:pPr>
        <w:pStyle w:val="2012TEXT"/>
        <w:ind w:left="0"/>
        <w:rPr>
          <w:rFonts w:cs="Arial"/>
        </w:rPr>
      </w:pPr>
      <w:r>
        <w:rPr>
          <w:rFonts w:cs="Arial"/>
        </w:rPr>
        <w:t xml:space="preserve">Istodobno s istekom roka za dostavu ponuda </w:t>
      </w:r>
      <w:r w:rsidR="006323A7">
        <w:rPr>
          <w:rFonts w:cs="Arial"/>
        </w:rPr>
        <w:t xml:space="preserve">Odbor za nabavu </w:t>
      </w:r>
      <w:r>
        <w:rPr>
          <w:rFonts w:cs="Arial"/>
        </w:rPr>
        <w:t>Naručitelj</w:t>
      </w:r>
      <w:r w:rsidR="006323A7">
        <w:rPr>
          <w:rFonts w:cs="Arial"/>
        </w:rPr>
        <w:t>a</w:t>
      </w:r>
      <w:r>
        <w:rPr>
          <w:rFonts w:cs="Arial"/>
        </w:rPr>
        <w:t xml:space="preserve"> će započeti otvaranj</w:t>
      </w:r>
      <w:r w:rsidR="004860E0">
        <w:rPr>
          <w:rFonts w:cs="Arial"/>
        </w:rPr>
        <w:t>e</w:t>
      </w:r>
      <w:r>
        <w:rPr>
          <w:rFonts w:cs="Arial"/>
        </w:rPr>
        <w:t xml:space="preserve"> ponuda pri</w:t>
      </w:r>
      <w:r w:rsidR="009B1FF0">
        <w:rPr>
          <w:rFonts w:cs="Arial"/>
        </w:rPr>
        <w:t>s</w:t>
      </w:r>
      <w:r>
        <w:rPr>
          <w:rFonts w:cs="Arial"/>
        </w:rPr>
        <w:t>tiglih u postupku nabave.</w:t>
      </w:r>
    </w:p>
    <w:p w14:paraId="0D974F27" w14:textId="77777777" w:rsidR="00C02605" w:rsidRPr="00C02605" w:rsidRDefault="00C02605" w:rsidP="001B0DE3">
      <w:pPr>
        <w:pStyle w:val="2012TEXT"/>
        <w:ind w:left="0"/>
        <w:rPr>
          <w:rFonts w:cs="Arial"/>
          <w:i/>
          <w:color w:val="FF0000"/>
        </w:rPr>
      </w:pPr>
      <w:r w:rsidRPr="00412846">
        <w:rPr>
          <w:rFonts w:cs="Arial"/>
        </w:rPr>
        <w:t xml:space="preserve">Naručitelj </w:t>
      </w:r>
      <w:r w:rsidRPr="009B1FF0">
        <w:rPr>
          <w:rFonts w:cs="Arial"/>
          <w:u w:val="single"/>
        </w:rPr>
        <w:t>ne provodi javno otvaranje ponuda</w:t>
      </w:r>
      <w:r w:rsidRPr="00C02605">
        <w:rPr>
          <w:rFonts w:cs="Arial"/>
        </w:rPr>
        <w:t>.</w:t>
      </w:r>
    </w:p>
    <w:p w14:paraId="00C44D2F" w14:textId="77777777" w:rsidR="005410A6" w:rsidRPr="00412846" w:rsidRDefault="005410A6" w:rsidP="001B0DE3">
      <w:pPr>
        <w:pStyle w:val="2012TEXT"/>
        <w:ind w:left="0"/>
      </w:pPr>
      <w:r w:rsidRPr="006C70A3">
        <w:t>Ponuditelj samostalno određuje način dostave ponude i sam snosi rizik eventualnog gubitka odnosno nepravovremene dostave ponude</w:t>
      </w:r>
      <w:r>
        <w:t>.</w:t>
      </w:r>
    </w:p>
    <w:p w14:paraId="05D1B887" w14:textId="77777777" w:rsidR="00800633" w:rsidRDefault="005410A6" w:rsidP="001B0DE3">
      <w:pPr>
        <w:pStyle w:val="2012TEXT"/>
        <w:ind w:left="0"/>
        <w:rPr>
          <w:rFonts w:cs="Arial"/>
        </w:rPr>
      </w:pPr>
      <w:r w:rsidRPr="00412846">
        <w:rPr>
          <w:rFonts w:cs="Arial"/>
        </w:rPr>
        <w:t>Po</w:t>
      </w:r>
      <w:r w:rsidR="00C02605">
        <w:rPr>
          <w:rFonts w:cs="Arial"/>
        </w:rPr>
        <w:t xml:space="preserve">nuda koja ne bude zaprimljena kod </w:t>
      </w:r>
      <w:r w:rsidRPr="00412846">
        <w:rPr>
          <w:rFonts w:cs="Arial"/>
        </w:rPr>
        <w:t>Naručitelja u propisanom roku za dostavu ponuda neće se otvarati i vratiti će se ponuditelju neotvorena.</w:t>
      </w:r>
    </w:p>
    <w:p w14:paraId="59A0CC37" w14:textId="77777777" w:rsidR="00800633" w:rsidRPr="00412846" w:rsidRDefault="00800633" w:rsidP="002932BB">
      <w:pPr>
        <w:pStyle w:val="2012Naslov2"/>
        <w:numPr>
          <w:ilvl w:val="0"/>
          <w:numId w:val="19"/>
        </w:numPr>
        <w:tabs>
          <w:tab w:val="left" w:pos="426"/>
        </w:tabs>
        <w:ind w:left="0" w:firstLine="0"/>
        <w:rPr>
          <w:rFonts w:cs="Arial"/>
        </w:rPr>
      </w:pPr>
      <w:bookmarkStart w:id="65" w:name="_Toc94530986"/>
      <w:r>
        <w:rPr>
          <w:rFonts w:cs="Arial"/>
        </w:rPr>
        <w:t>ODBIJANJE PONUDA</w:t>
      </w:r>
      <w:bookmarkEnd w:id="65"/>
    </w:p>
    <w:p w14:paraId="27A73EBC" w14:textId="77777777" w:rsidR="00696455" w:rsidRPr="00696455" w:rsidRDefault="00696455" w:rsidP="001B0DE3">
      <w:pPr>
        <w:pStyle w:val="2012TEXT"/>
        <w:spacing w:after="40"/>
        <w:ind w:left="0"/>
        <w:rPr>
          <w:rFonts w:cs="Arial"/>
        </w:rPr>
      </w:pPr>
      <w:r w:rsidRPr="00696455">
        <w:rPr>
          <w:rFonts w:cs="Arial"/>
        </w:rPr>
        <w:t>Na temelju rezultata pregleda i ocjene ponuda Naručitelj će odbiti kao nevaljanu:</w:t>
      </w:r>
    </w:p>
    <w:p w14:paraId="561E749B" w14:textId="77777777"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ponudu koja nije cjelovita (ne sadrži sve ovim Pozivom propisane obveze elemente),</w:t>
      </w:r>
    </w:p>
    <w:p w14:paraId="696C54FE" w14:textId="77777777"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ponudu koja nije u skladu sa odredbama ovog Poziva,</w:t>
      </w:r>
    </w:p>
    <w:p w14:paraId="7C0589AF" w14:textId="77777777"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ponudu u kojoj cijena nije iskazana u apsolutnom iznosu,</w:t>
      </w:r>
    </w:p>
    <w:p w14:paraId="7B7FF09D" w14:textId="77777777"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 xml:space="preserve">ponudu koja sadrži pogreške, nedostatke odnosno nejasnoće ako pogreške, nedostaci odnosno </w:t>
      </w:r>
      <w:r w:rsidRPr="00696455">
        <w:rPr>
          <w:rFonts w:cs="Arial"/>
        </w:rPr>
        <w:tab/>
        <w:t>nejasnoće nisu uklonjive,</w:t>
      </w:r>
    </w:p>
    <w:p w14:paraId="763EA28E" w14:textId="4AD7190C"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ponudu u kojoj pojašnjenjem ili upotpunjavanjem u skladu s ovim pravilima nije uklonjena pogreška, nedostatak ili nejasnoća,</w:t>
      </w:r>
    </w:p>
    <w:p w14:paraId="5BEF1499" w14:textId="77777777" w:rsidR="00696455" w:rsidRPr="00696455" w:rsidRDefault="00696455" w:rsidP="00904135">
      <w:pPr>
        <w:pStyle w:val="2012TEXT"/>
        <w:tabs>
          <w:tab w:val="left" w:pos="284"/>
        </w:tabs>
        <w:spacing w:after="40"/>
        <w:ind w:left="0"/>
        <w:rPr>
          <w:rFonts w:cs="Arial"/>
        </w:rPr>
      </w:pPr>
      <w:r w:rsidRPr="00696455">
        <w:rPr>
          <w:rFonts w:cs="Arial"/>
        </w:rPr>
        <w:t>–</w:t>
      </w:r>
      <w:r w:rsidRPr="00696455">
        <w:rPr>
          <w:rFonts w:cs="Arial"/>
        </w:rPr>
        <w:tab/>
        <w:t>ponudu za koju ponuditelj nije pisanim putem prihvatio ispravak računske pogreške,</w:t>
      </w:r>
    </w:p>
    <w:p w14:paraId="64612F83" w14:textId="77777777" w:rsidR="005B6F7B" w:rsidRDefault="005B6F7B" w:rsidP="001B0DE3">
      <w:pPr>
        <w:pStyle w:val="2012TEXT"/>
        <w:ind w:left="0"/>
        <w:rPr>
          <w:rFonts w:cs="Arial"/>
        </w:rPr>
      </w:pPr>
    </w:p>
    <w:p w14:paraId="67D84996" w14:textId="497D3B85" w:rsidR="00696455" w:rsidRPr="00696455" w:rsidRDefault="00696455" w:rsidP="001B0DE3">
      <w:pPr>
        <w:pStyle w:val="2012TEXT"/>
        <w:ind w:left="0"/>
        <w:rPr>
          <w:rFonts w:cs="Arial"/>
        </w:rPr>
      </w:pPr>
      <w:r w:rsidRPr="00696455">
        <w:rPr>
          <w:rFonts w:cs="Arial"/>
        </w:rPr>
        <w:lastRenderedPageBreak/>
        <w:t>Naručitelj može odbiti ponudu čija je cijena veća od osiguranih sredstava za nabavu.</w:t>
      </w:r>
    </w:p>
    <w:p w14:paraId="23853BC4" w14:textId="34BBE30D" w:rsidR="00800633" w:rsidRPr="00412846" w:rsidRDefault="00696455" w:rsidP="001B0DE3">
      <w:pPr>
        <w:pStyle w:val="2012TEXT"/>
        <w:spacing w:after="0"/>
        <w:ind w:left="0"/>
        <w:rPr>
          <w:rFonts w:cs="Arial"/>
        </w:rPr>
      </w:pPr>
      <w:r w:rsidRPr="00696455">
        <w:rPr>
          <w:rFonts w:cs="Arial"/>
        </w:rPr>
        <w:t>Naručitelj donosi odluku o odabiru najpovoljnije ponude koja će minimalno sadržavati naziv i adresu odabranog ponuditelja, ukupnu vrijednost odabrane ponude sa i bez PDV, te datum donošenja i potpis odgovorne osobe.</w:t>
      </w:r>
    </w:p>
    <w:p w14:paraId="49529B61" w14:textId="77777777" w:rsidR="005410A6" w:rsidRPr="00412846" w:rsidRDefault="005410A6" w:rsidP="002932BB">
      <w:pPr>
        <w:pStyle w:val="2012Naslov2"/>
        <w:numPr>
          <w:ilvl w:val="0"/>
          <w:numId w:val="19"/>
        </w:numPr>
        <w:tabs>
          <w:tab w:val="left" w:pos="426"/>
        </w:tabs>
        <w:ind w:left="0" w:firstLine="0"/>
        <w:rPr>
          <w:rFonts w:cs="Arial"/>
        </w:rPr>
      </w:pPr>
      <w:bookmarkStart w:id="66" w:name="_Toc195601477"/>
      <w:bookmarkStart w:id="67" w:name="_Toc306260110"/>
      <w:bookmarkStart w:id="68" w:name="_Toc362196808"/>
      <w:bookmarkStart w:id="69" w:name="_Toc94530987"/>
      <w:r w:rsidRPr="00412846">
        <w:rPr>
          <w:rFonts w:cs="Arial"/>
        </w:rPr>
        <w:t>DONOŠENJE ODLUKE O ODABIRU</w:t>
      </w:r>
      <w:bookmarkEnd w:id="66"/>
      <w:bookmarkEnd w:id="67"/>
      <w:bookmarkEnd w:id="68"/>
      <w:bookmarkEnd w:id="69"/>
    </w:p>
    <w:p w14:paraId="011FB587" w14:textId="77777777" w:rsidR="009B1FF0" w:rsidRPr="009B1FF0" w:rsidRDefault="009B1FF0" w:rsidP="001B0DE3">
      <w:pPr>
        <w:pStyle w:val="2012TEXT"/>
        <w:ind w:left="0"/>
        <w:rPr>
          <w:rFonts w:cs="Arial"/>
        </w:rPr>
      </w:pPr>
      <w:r w:rsidRPr="009B1FF0">
        <w:rPr>
          <w:rFonts w:cs="Arial"/>
        </w:rPr>
        <w:t>Naručitelj će na osnovu rezultata pregleda i ocjene, a temeljem kriterija za odabir</w:t>
      </w:r>
      <w:r w:rsidR="00C1606F">
        <w:rPr>
          <w:rFonts w:cs="Arial"/>
        </w:rPr>
        <w:t xml:space="preserve"> </w:t>
      </w:r>
      <w:r w:rsidRPr="009B1FF0">
        <w:rPr>
          <w:rFonts w:cs="Arial"/>
        </w:rPr>
        <w:t>ponude, donijeti Odluku o odabiru najpovoljnije ponude.</w:t>
      </w:r>
    </w:p>
    <w:p w14:paraId="3883B4FD" w14:textId="77777777" w:rsidR="00C27C09" w:rsidRDefault="00C44317" w:rsidP="001B0DE3">
      <w:pPr>
        <w:pStyle w:val="2012TEXT"/>
        <w:ind w:left="0"/>
        <w:rPr>
          <w:rFonts w:cs="Arial"/>
        </w:rPr>
      </w:pPr>
      <w:r>
        <w:rPr>
          <w:rFonts w:cs="Arial"/>
        </w:rPr>
        <w:t>Naručitelj će</w:t>
      </w:r>
      <w:r w:rsidRPr="00C44317">
        <w:rPr>
          <w:rFonts w:cs="Arial"/>
        </w:rPr>
        <w:t xml:space="preserve"> pisanim putem obav</w:t>
      </w:r>
      <w:r>
        <w:rPr>
          <w:rFonts w:cs="Arial"/>
        </w:rPr>
        <w:t>i</w:t>
      </w:r>
      <w:r w:rsidRPr="00C44317">
        <w:rPr>
          <w:rFonts w:cs="Arial"/>
        </w:rPr>
        <w:t>je</w:t>
      </w:r>
      <w:r>
        <w:rPr>
          <w:rFonts w:cs="Arial"/>
        </w:rPr>
        <w:t>stiti</w:t>
      </w:r>
      <w:r w:rsidRPr="00C44317">
        <w:rPr>
          <w:rFonts w:cs="Arial"/>
        </w:rPr>
        <w:t xml:space="preserve"> sve </w:t>
      </w:r>
      <w:r>
        <w:rPr>
          <w:rFonts w:cs="Arial"/>
        </w:rPr>
        <w:t xml:space="preserve">gospodarske subjekte </w:t>
      </w:r>
      <w:r w:rsidRPr="00C44317">
        <w:rPr>
          <w:rFonts w:cs="Arial"/>
        </w:rPr>
        <w:t>koji su dostavili ponudu o odabranom ponuditelju, prilažući presliku Odluke o odabiru</w:t>
      </w:r>
      <w:r w:rsidR="00A23827">
        <w:rPr>
          <w:rFonts w:cs="Arial"/>
        </w:rPr>
        <w:t>,</w:t>
      </w:r>
      <w:r w:rsidRPr="00C44317">
        <w:rPr>
          <w:rFonts w:cs="Arial"/>
        </w:rPr>
        <w:t xml:space="preserve"> te im </w:t>
      </w:r>
      <w:r w:rsidR="00A23827">
        <w:rPr>
          <w:rFonts w:cs="Arial"/>
        </w:rPr>
        <w:t>poslati</w:t>
      </w:r>
      <w:r w:rsidRPr="00C44317">
        <w:rPr>
          <w:rFonts w:cs="Arial"/>
        </w:rPr>
        <w:t xml:space="preserve"> obrazloženu pisanu obavijest o odbijanju njihove ponude.</w:t>
      </w:r>
    </w:p>
    <w:p w14:paraId="2FC3298D" w14:textId="4DAB1D40" w:rsidR="00D02830" w:rsidRPr="00696455" w:rsidRDefault="00D02830" w:rsidP="001B0DE3">
      <w:pPr>
        <w:pStyle w:val="2012TEXT"/>
        <w:ind w:left="0"/>
        <w:rPr>
          <w:rFonts w:cs="Arial"/>
        </w:rPr>
      </w:pPr>
      <w:r>
        <w:rPr>
          <w:rFonts w:cs="Arial"/>
        </w:rPr>
        <w:t>Naručitelj će odluku o odabiru objaviti na</w:t>
      </w:r>
      <w:r w:rsidRPr="00C27C09">
        <w:rPr>
          <w:rFonts w:cs="Arial"/>
        </w:rPr>
        <w:t xml:space="preserve"> ist</w:t>
      </w:r>
      <w:r>
        <w:rPr>
          <w:rFonts w:cs="Arial"/>
        </w:rPr>
        <w:t>im</w:t>
      </w:r>
      <w:r w:rsidRPr="00C27C09">
        <w:rPr>
          <w:rFonts w:cs="Arial"/>
        </w:rPr>
        <w:t xml:space="preserve"> internetsk</w:t>
      </w:r>
      <w:r>
        <w:rPr>
          <w:rFonts w:cs="Arial"/>
        </w:rPr>
        <w:t>im</w:t>
      </w:r>
      <w:r w:rsidRPr="00C27C09">
        <w:rPr>
          <w:rFonts w:cs="Arial"/>
        </w:rPr>
        <w:t xml:space="preserve"> stranic</w:t>
      </w:r>
      <w:r>
        <w:rPr>
          <w:rFonts w:cs="Arial"/>
        </w:rPr>
        <w:t>ama</w:t>
      </w:r>
      <w:r w:rsidRPr="00C27C09">
        <w:rPr>
          <w:rFonts w:cs="Arial"/>
        </w:rPr>
        <w:t xml:space="preserve"> na koj</w:t>
      </w:r>
      <w:r w:rsidR="00696455">
        <w:rPr>
          <w:rFonts w:cs="Arial"/>
        </w:rPr>
        <w:t>ima</w:t>
      </w:r>
      <w:r w:rsidRPr="00C27C09">
        <w:rPr>
          <w:rFonts w:cs="Arial"/>
        </w:rPr>
        <w:t xml:space="preserve"> je do</w:t>
      </w:r>
      <w:r>
        <w:rPr>
          <w:rFonts w:cs="Arial"/>
        </w:rPr>
        <w:t xml:space="preserve">stupna i </w:t>
      </w:r>
      <w:r w:rsidRPr="00696455">
        <w:rPr>
          <w:rFonts w:cs="Arial"/>
        </w:rPr>
        <w:t xml:space="preserve">osnovna </w:t>
      </w:r>
      <w:r w:rsidR="00D44A97" w:rsidRPr="00696455">
        <w:rPr>
          <w:rFonts w:cs="Arial"/>
        </w:rPr>
        <w:t>dokumentac</w:t>
      </w:r>
      <w:r w:rsidRPr="00696455">
        <w:rPr>
          <w:rFonts w:cs="Arial"/>
        </w:rPr>
        <w:t>ija.</w:t>
      </w:r>
    </w:p>
    <w:p w14:paraId="6D1DCAC8" w14:textId="77777777" w:rsidR="00C27C09" w:rsidRPr="00412846" w:rsidRDefault="00C27C09" w:rsidP="002932BB">
      <w:pPr>
        <w:pStyle w:val="2012Naslov2"/>
        <w:numPr>
          <w:ilvl w:val="0"/>
          <w:numId w:val="19"/>
        </w:numPr>
        <w:tabs>
          <w:tab w:val="left" w:pos="426"/>
        </w:tabs>
        <w:ind w:left="0" w:firstLine="0"/>
        <w:rPr>
          <w:rFonts w:cs="Arial"/>
        </w:rPr>
      </w:pPr>
      <w:bookmarkStart w:id="70" w:name="_Toc94530988"/>
      <w:r>
        <w:rPr>
          <w:rFonts w:cs="Arial"/>
        </w:rPr>
        <w:t>PONIŠTENJE POSTUPKA NABAVE</w:t>
      </w:r>
      <w:bookmarkEnd w:id="70"/>
    </w:p>
    <w:p w14:paraId="2AF93C37" w14:textId="56A8BFCC" w:rsidR="00C27C09" w:rsidRDefault="00C27C09" w:rsidP="001B0DE3">
      <w:pPr>
        <w:pStyle w:val="2012TEXT"/>
        <w:ind w:left="0"/>
        <w:rPr>
          <w:rFonts w:cs="Arial"/>
        </w:rPr>
      </w:pPr>
      <w:r w:rsidRPr="00C27C09">
        <w:rPr>
          <w:rFonts w:cs="Arial"/>
        </w:rPr>
        <w:t xml:space="preserve">U slučaju poništenja </w:t>
      </w:r>
      <w:r>
        <w:rPr>
          <w:rFonts w:cs="Arial"/>
        </w:rPr>
        <w:t xml:space="preserve">predmetnog </w:t>
      </w:r>
      <w:r w:rsidRPr="00C27C09">
        <w:rPr>
          <w:rFonts w:cs="Arial"/>
        </w:rPr>
        <w:t>postupka nabave, ponuditelji će biti obav</w:t>
      </w:r>
      <w:r>
        <w:rPr>
          <w:rFonts w:cs="Arial"/>
        </w:rPr>
        <w:t>i</w:t>
      </w:r>
      <w:r w:rsidRPr="00C27C09">
        <w:rPr>
          <w:rFonts w:cs="Arial"/>
        </w:rPr>
        <w:t>ješteni objavom Odluke o poništenju postupka nabave na ist</w:t>
      </w:r>
      <w:r w:rsidR="00D02830">
        <w:rPr>
          <w:rFonts w:cs="Arial"/>
        </w:rPr>
        <w:t>im</w:t>
      </w:r>
      <w:r w:rsidRPr="00C27C09">
        <w:rPr>
          <w:rFonts w:cs="Arial"/>
        </w:rPr>
        <w:t xml:space="preserve"> internetsk</w:t>
      </w:r>
      <w:r w:rsidR="00D02830">
        <w:rPr>
          <w:rFonts w:cs="Arial"/>
        </w:rPr>
        <w:t>im</w:t>
      </w:r>
      <w:r w:rsidRPr="00C27C09">
        <w:rPr>
          <w:rFonts w:cs="Arial"/>
        </w:rPr>
        <w:t xml:space="preserve"> stranic</w:t>
      </w:r>
      <w:r w:rsidR="00D02830">
        <w:rPr>
          <w:rFonts w:cs="Arial"/>
        </w:rPr>
        <w:t>ama</w:t>
      </w:r>
      <w:r w:rsidRPr="00C27C09">
        <w:rPr>
          <w:rFonts w:cs="Arial"/>
        </w:rPr>
        <w:t xml:space="preserve"> </w:t>
      </w:r>
      <w:r w:rsidR="00696455" w:rsidRPr="00C27C09">
        <w:rPr>
          <w:rFonts w:cs="Arial"/>
        </w:rPr>
        <w:t>na koj</w:t>
      </w:r>
      <w:r w:rsidR="00696455">
        <w:rPr>
          <w:rFonts w:cs="Arial"/>
        </w:rPr>
        <w:t>ima</w:t>
      </w:r>
      <w:r w:rsidR="00696455" w:rsidRPr="00C27C09">
        <w:rPr>
          <w:rFonts w:cs="Arial"/>
        </w:rPr>
        <w:t xml:space="preserve"> je </w:t>
      </w:r>
      <w:r w:rsidRPr="00C27C09">
        <w:rPr>
          <w:rFonts w:cs="Arial"/>
        </w:rPr>
        <w:t>do</w:t>
      </w:r>
      <w:r>
        <w:rPr>
          <w:rFonts w:cs="Arial"/>
        </w:rPr>
        <w:t xml:space="preserve">stupna i osnovna </w:t>
      </w:r>
      <w:r w:rsidR="00D44A97" w:rsidRPr="00696455">
        <w:rPr>
          <w:rFonts w:cs="Arial"/>
        </w:rPr>
        <w:t>dokumentac</w:t>
      </w:r>
      <w:r w:rsidRPr="00696455">
        <w:rPr>
          <w:rFonts w:cs="Arial"/>
        </w:rPr>
        <w:t>ija.</w:t>
      </w:r>
    </w:p>
    <w:p w14:paraId="394F2A2A" w14:textId="77777777" w:rsidR="00696455" w:rsidRPr="00696455" w:rsidRDefault="00696455" w:rsidP="001B0DE3">
      <w:pPr>
        <w:pStyle w:val="2012TEXT"/>
        <w:spacing w:after="60"/>
        <w:ind w:left="0"/>
        <w:rPr>
          <w:rFonts w:cs="Arial"/>
        </w:rPr>
      </w:pPr>
      <w:r w:rsidRPr="00696455">
        <w:rPr>
          <w:rFonts w:cs="Arial"/>
        </w:rPr>
        <w:t>Naručitelj će poništiti postupak nabave ako:</w:t>
      </w:r>
    </w:p>
    <w:p w14:paraId="2D1150B2" w14:textId="77777777" w:rsidR="00696455" w:rsidRPr="00696455" w:rsidRDefault="00696455" w:rsidP="00904135">
      <w:pPr>
        <w:pStyle w:val="2012TEXT"/>
        <w:tabs>
          <w:tab w:val="left" w:pos="284"/>
        </w:tabs>
        <w:spacing w:after="60"/>
        <w:ind w:left="0"/>
        <w:rPr>
          <w:rFonts w:cs="Arial"/>
        </w:rPr>
      </w:pPr>
      <w:r w:rsidRPr="00696455">
        <w:rPr>
          <w:rFonts w:cs="Arial"/>
        </w:rPr>
        <w:t>–</w:t>
      </w:r>
      <w:r w:rsidRPr="00696455">
        <w:rPr>
          <w:rFonts w:cs="Arial"/>
        </w:rPr>
        <w:tab/>
        <w:t>nije pristigla niti jedna ponuda,</w:t>
      </w:r>
    </w:p>
    <w:p w14:paraId="0C51826D" w14:textId="77777777" w:rsidR="00696455" w:rsidRPr="00696455" w:rsidRDefault="00696455" w:rsidP="00904135">
      <w:pPr>
        <w:pStyle w:val="2012TEXT"/>
        <w:tabs>
          <w:tab w:val="left" w:pos="284"/>
        </w:tabs>
        <w:ind w:left="0"/>
        <w:rPr>
          <w:rFonts w:cs="Arial"/>
        </w:rPr>
      </w:pPr>
      <w:r w:rsidRPr="00696455">
        <w:rPr>
          <w:rFonts w:cs="Arial"/>
        </w:rPr>
        <w:t>–</w:t>
      </w:r>
      <w:r w:rsidRPr="00696455">
        <w:rPr>
          <w:rFonts w:cs="Arial"/>
        </w:rPr>
        <w:tab/>
        <w:t>nije zaprimio niti jednu valjanu ponudu.</w:t>
      </w:r>
    </w:p>
    <w:p w14:paraId="2E054732" w14:textId="77777777" w:rsidR="00696455" w:rsidRPr="00696455" w:rsidRDefault="00696455" w:rsidP="001B0DE3">
      <w:pPr>
        <w:pStyle w:val="2012TEXT"/>
        <w:spacing w:after="60"/>
        <w:ind w:left="0"/>
        <w:rPr>
          <w:rFonts w:cs="Arial"/>
        </w:rPr>
      </w:pPr>
      <w:r w:rsidRPr="00696455">
        <w:rPr>
          <w:rFonts w:cs="Arial"/>
        </w:rPr>
        <w:t>Naručitelj može poništiti postupak nabave ako:</w:t>
      </w:r>
    </w:p>
    <w:p w14:paraId="1B891A77" w14:textId="77777777" w:rsidR="00696455" w:rsidRPr="00696455" w:rsidRDefault="00696455" w:rsidP="00904135">
      <w:pPr>
        <w:pStyle w:val="2012TEXT"/>
        <w:tabs>
          <w:tab w:val="left" w:pos="284"/>
        </w:tabs>
        <w:spacing w:after="60"/>
        <w:ind w:left="0"/>
        <w:rPr>
          <w:rFonts w:cs="Arial"/>
        </w:rPr>
      </w:pPr>
      <w:r w:rsidRPr="00696455">
        <w:rPr>
          <w:rFonts w:cs="Arial"/>
        </w:rPr>
        <w:t>–</w:t>
      </w:r>
      <w:r w:rsidRPr="00696455">
        <w:rPr>
          <w:rFonts w:cs="Arial"/>
        </w:rPr>
        <w:tab/>
        <w:t>su cijene pristiglih ponuda veća od osiguranih sredstava za nabavu,</w:t>
      </w:r>
    </w:p>
    <w:p w14:paraId="75C8FDC6" w14:textId="198A430A" w:rsidR="00696455" w:rsidRPr="00696455" w:rsidRDefault="00696455" w:rsidP="00904135">
      <w:pPr>
        <w:pStyle w:val="2012TEXT"/>
        <w:tabs>
          <w:tab w:val="left" w:pos="284"/>
        </w:tabs>
        <w:spacing w:after="60"/>
        <w:ind w:left="0"/>
        <w:rPr>
          <w:rFonts w:cs="Arial"/>
        </w:rPr>
      </w:pPr>
      <w:r w:rsidRPr="00696455">
        <w:rPr>
          <w:rFonts w:cs="Arial"/>
        </w:rPr>
        <w:t>–</w:t>
      </w:r>
      <w:r w:rsidRPr="00696455">
        <w:rPr>
          <w:rFonts w:cs="Arial"/>
        </w:rPr>
        <w:tab/>
        <w:t>se tijekom postupka utvrdi da je ovaj Poziv manjkav te kao takav ne omogućuje učinkovito</w:t>
      </w:r>
      <w:r w:rsidR="00EA20A9">
        <w:rPr>
          <w:rFonts w:cs="Arial"/>
        </w:rPr>
        <w:t xml:space="preserve"> </w:t>
      </w:r>
      <w:r w:rsidRPr="00696455">
        <w:rPr>
          <w:rFonts w:cs="Arial"/>
        </w:rPr>
        <w:t xml:space="preserve">sklapanje </w:t>
      </w:r>
      <w:r w:rsidR="00EA20A9">
        <w:rPr>
          <w:rFonts w:cs="Arial"/>
        </w:rPr>
        <w:tab/>
      </w:r>
      <w:r w:rsidRPr="00696455">
        <w:rPr>
          <w:rFonts w:cs="Arial"/>
        </w:rPr>
        <w:t>ugovora,</w:t>
      </w:r>
    </w:p>
    <w:p w14:paraId="3ABC9E20" w14:textId="6AD2F6CF" w:rsidR="00696455" w:rsidRPr="00696455" w:rsidRDefault="00696455" w:rsidP="00904135">
      <w:pPr>
        <w:pStyle w:val="2012TEXT"/>
        <w:tabs>
          <w:tab w:val="left" w:pos="284"/>
        </w:tabs>
        <w:spacing w:after="60"/>
        <w:ind w:left="0"/>
        <w:rPr>
          <w:rFonts w:cs="Arial"/>
        </w:rPr>
      </w:pPr>
      <w:r w:rsidRPr="00696455">
        <w:rPr>
          <w:rFonts w:cs="Arial"/>
        </w:rPr>
        <w:t>–</w:t>
      </w:r>
      <w:r w:rsidRPr="00696455">
        <w:rPr>
          <w:rFonts w:cs="Arial"/>
        </w:rPr>
        <w:tab/>
        <w:t>su postale poznate okolnosti zbog kojih ne bi došlo do pokretanja postupka nabave, da su bile</w:t>
      </w:r>
      <w:r w:rsidR="00EA20A9">
        <w:rPr>
          <w:rFonts w:cs="Arial"/>
        </w:rPr>
        <w:t xml:space="preserve"> </w:t>
      </w:r>
      <w:r w:rsidR="00EA20A9">
        <w:rPr>
          <w:rFonts w:cs="Arial"/>
        </w:rPr>
        <w:tab/>
      </w:r>
      <w:r w:rsidRPr="00696455">
        <w:rPr>
          <w:rFonts w:cs="Arial"/>
        </w:rPr>
        <w:t>poznate prije</w:t>
      </w:r>
    </w:p>
    <w:p w14:paraId="22D2C86F" w14:textId="4ACCEC56" w:rsidR="00696455" w:rsidRPr="00696455" w:rsidRDefault="00696455" w:rsidP="00904135">
      <w:pPr>
        <w:pStyle w:val="2012TEXT"/>
        <w:tabs>
          <w:tab w:val="left" w:pos="284"/>
        </w:tabs>
        <w:ind w:left="0"/>
        <w:rPr>
          <w:rFonts w:cs="Arial"/>
        </w:rPr>
      </w:pPr>
      <w:r w:rsidRPr="00696455">
        <w:rPr>
          <w:rFonts w:cs="Arial"/>
        </w:rPr>
        <w:t>–</w:t>
      </w:r>
      <w:r w:rsidRPr="00696455">
        <w:rPr>
          <w:rFonts w:cs="Arial"/>
        </w:rPr>
        <w:tab/>
        <w:t>su postale poznate okolnosti zbog kojih bi došlo do sadržajno bitno drukčijeg ovog Poziva, da</w:t>
      </w:r>
      <w:r w:rsidR="00EA20A9">
        <w:rPr>
          <w:rFonts w:cs="Arial"/>
        </w:rPr>
        <w:t xml:space="preserve"> </w:t>
      </w:r>
      <w:r w:rsidRPr="00696455">
        <w:rPr>
          <w:rFonts w:cs="Arial"/>
        </w:rPr>
        <w:t xml:space="preserve">su bile </w:t>
      </w:r>
      <w:r w:rsidR="00EA20A9">
        <w:rPr>
          <w:rFonts w:cs="Arial"/>
        </w:rPr>
        <w:tab/>
      </w:r>
      <w:r w:rsidRPr="00696455">
        <w:rPr>
          <w:rFonts w:cs="Arial"/>
        </w:rPr>
        <w:t>poznate prije.</w:t>
      </w:r>
    </w:p>
    <w:p w14:paraId="3687D0A4" w14:textId="77777777" w:rsidR="009B1FF0" w:rsidRPr="009B1FF0" w:rsidRDefault="00C27C09" w:rsidP="001B0DE3">
      <w:pPr>
        <w:pStyle w:val="2012TEXT"/>
        <w:ind w:left="0"/>
        <w:rPr>
          <w:rFonts w:cs="Arial"/>
        </w:rPr>
      </w:pPr>
      <w:r w:rsidRPr="00C27C09">
        <w:rPr>
          <w:rFonts w:cs="Arial"/>
        </w:rPr>
        <w:t xml:space="preserve">Ni u kojem slučaju Naručitelj se neće smatrati odgovornim za bilo kakvu štetu, uključujući gubitak ili izgubljenu dobit, koja je na bilo koji način povezana s </w:t>
      </w:r>
      <w:r>
        <w:rPr>
          <w:rFonts w:cs="Arial"/>
        </w:rPr>
        <w:t>poništenjem postupka nabave</w:t>
      </w:r>
      <w:r w:rsidRPr="00C27C09">
        <w:rPr>
          <w:rFonts w:cs="Arial"/>
        </w:rPr>
        <w:t>.</w:t>
      </w:r>
    </w:p>
    <w:p w14:paraId="78F6A5DC" w14:textId="19A2E46B" w:rsidR="002932BB" w:rsidRPr="000F71D7" w:rsidRDefault="002932BB" w:rsidP="002932BB">
      <w:pPr>
        <w:pStyle w:val="2012Naslov2"/>
        <w:numPr>
          <w:ilvl w:val="0"/>
          <w:numId w:val="19"/>
        </w:numPr>
        <w:tabs>
          <w:tab w:val="left" w:pos="426"/>
        </w:tabs>
        <w:ind w:left="0" w:firstLine="0"/>
        <w:rPr>
          <w:rFonts w:cs="Arial"/>
        </w:rPr>
      </w:pPr>
      <w:bookmarkStart w:id="71" w:name="_Toc94530989"/>
      <w:r w:rsidRPr="000F71D7">
        <w:rPr>
          <w:rFonts w:cs="Arial"/>
        </w:rPr>
        <w:t>UVJETI I ZAHTJEVI KOJI MORAJU BITI ISPUNJENI SUKLADNO POSEBNIM PROPISIMA ILI STRUČNIM PRAVILIMA</w:t>
      </w:r>
      <w:bookmarkEnd w:id="71"/>
    </w:p>
    <w:p w14:paraId="463A32D9" w14:textId="38A55D75" w:rsidR="00220FEB" w:rsidRDefault="00220FEB" w:rsidP="00220FEB">
      <w:pPr>
        <w:pStyle w:val="2012TEXT"/>
        <w:ind w:left="0"/>
        <w:rPr>
          <w:rFonts w:cs="Arial"/>
        </w:rPr>
      </w:pPr>
    </w:p>
    <w:p w14:paraId="465A424E" w14:textId="7972DAA0" w:rsidR="00220FEB" w:rsidRPr="000F71D7" w:rsidRDefault="00220FEB" w:rsidP="00220FEB">
      <w:pPr>
        <w:pStyle w:val="2012TEXT"/>
        <w:ind w:left="0"/>
        <w:rPr>
          <w:rFonts w:cs="Arial"/>
          <w:b/>
          <w:bCs/>
        </w:rPr>
      </w:pPr>
      <w:r w:rsidRPr="000F71D7">
        <w:rPr>
          <w:rFonts w:cs="Arial"/>
          <w:b/>
          <w:bCs/>
        </w:rPr>
        <w:t>1. OBAVLJANJE DJELATNOSTI GRAĐENJA</w:t>
      </w:r>
    </w:p>
    <w:p w14:paraId="0FAE9436" w14:textId="77777777" w:rsidR="00220FEB" w:rsidRPr="000F71D7" w:rsidRDefault="00220FEB" w:rsidP="00220FEB">
      <w:pPr>
        <w:pStyle w:val="2012TEXT"/>
        <w:ind w:left="0"/>
        <w:rPr>
          <w:rFonts w:cs="Arial"/>
        </w:rPr>
      </w:pPr>
      <w:r w:rsidRPr="000F71D7">
        <w:rPr>
          <w:rFonts w:cs="Arial"/>
        </w:rPr>
        <w:t xml:space="preserve">Za potrebe obavljanja djelatnosti građenja pravna osoba ili fizička osoba obrtnik sa sjedištem u Republici Hrvatskoj, sukladno Zakonu o poslovima i djelatnostima prostornog uređenja i gradnje (NN 78/15, 118/18, 110/19; dalje u tekstu: ZPDPUG), mora biti registrirana za obavljanje djelatnosti građenja, </w:t>
      </w:r>
      <w:r w:rsidRPr="000F71D7">
        <w:t>odnosno za izvođenje pojedinih radova.</w:t>
      </w:r>
    </w:p>
    <w:p w14:paraId="3778A858" w14:textId="77777777" w:rsidR="00220FEB" w:rsidRPr="000F71D7" w:rsidRDefault="00220FEB" w:rsidP="00220FEB">
      <w:pPr>
        <w:pStyle w:val="2012TEXT"/>
        <w:ind w:left="0"/>
        <w:rPr>
          <w:rFonts w:cs="Arial"/>
        </w:rPr>
      </w:pPr>
      <w:r w:rsidRPr="000F71D7">
        <w:rPr>
          <w:rFonts w:cs="Arial"/>
        </w:rPr>
        <w:t xml:space="preserve">Strana pravna osoba ili strana fizička osoba obrtnik sa sjedištem u drugoj državi ugovornici EGP-a (Europskog gospodarskog prostora), odnosno državi članici Svjetske trgovinske organizacije (STO) koja u toj državi obavlja djelatnost građenja, može u Republici Hrvatskoj na privremenoj ili povremenoj osnovi obavljati one poslove koje je prema propisima države u kojoj ima sjedište ovlaštena obavljati, ako prije početka prvog posla o tome izvijesti Ministarstvo nadležno za poslove graditeljstva i prostornog uređenja izjavom u pisanom ili elektroničkom obliku. Uz izjavu strani ponuditelj mora priložiti isprave kojim se dokazuje: pravo obavljanja djelatnosti u državi sjedišta strane pravne osobe, da je pokrivena jamstvom, odnosno da je osigurana od odgovornosti za štetu koju bi obavljanjem djelatnosti mogla učiniti investitoru ili </w:t>
      </w:r>
      <w:r w:rsidRPr="000F71D7">
        <w:rPr>
          <w:rFonts w:cs="Arial"/>
        </w:rPr>
        <w:lastRenderedPageBreak/>
        <w:t>drugim osobama, pri čemu se priznaje jednakovrijedno jamstvo, odnosno osiguranje sklopljeno u državi sjedišta strane osobe. Ministarstvo provodi postupak provjere podataka te o tome izdaje potvrdu (čl.69. ZPDPUG-a).</w:t>
      </w:r>
    </w:p>
    <w:p w14:paraId="2ADF11CF" w14:textId="77777777" w:rsidR="00220FEB" w:rsidRPr="000F71D7" w:rsidRDefault="00220FEB" w:rsidP="00220FEB">
      <w:pPr>
        <w:pStyle w:val="2012TEXT"/>
        <w:ind w:left="0"/>
        <w:rPr>
          <w:rFonts w:cs="Arial"/>
        </w:rPr>
      </w:pPr>
      <w:r w:rsidRPr="000F71D7">
        <w:rPr>
          <w:rFonts w:cs="Arial"/>
        </w:rPr>
        <w:t xml:space="preserve">Strana pravna osoba ili strana fizička osoba obrtnik sa sjedištem u drugoj državi koja nije država ugovornica EGP-a, odnosno članica STO, može pod pretpostavkom uzajamnosti u Republici Hrvatskoj na privremenoj ili povremenoj osnovi obavljati one poslove koje je prema propisima države u kojoj ima sjedište ovlaštena obavljati, ako prije početka prvog posla o tome izvijesti Ministarstvo nadležno za poslove graditeljstva i prostornog uređenja izjavom u pisanom ili elektroničkom obliku. Uz izjavu strani ponuditelj mora priložiti isprave kojim se dokazuje: pravo obavljanja djelatnosti u državi sjedišta strane pravne osobe, da je pokrivena jamstvom, odnosno da je osigurana od odgovornosti za štetu koju bi obavljanjem djelatnosti mogla učiniti investitoru ili drugim osobama, pri čemu se priznaje jednakovrijedno jamstvo, odnosno osiguranje sklopljeno u državi sjedišta strane osobe. Ministarstvo provodi postupak provjere podataka te o tome izdaje potvrdu. </w:t>
      </w:r>
    </w:p>
    <w:p w14:paraId="4ABB03DF" w14:textId="77777777" w:rsidR="00220FEB" w:rsidRPr="000F71D7" w:rsidRDefault="00220FEB" w:rsidP="00220FEB">
      <w:pPr>
        <w:pStyle w:val="2012TEXT"/>
        <w:ind w:left="0"/>
        <w:rPr>
          <w:rFonts w:cs="Arial"/>
        </w:rPr>
      </w:pPr>
      <w:r w:rsidRPr="000F71D7">
        <w:rPr>
          <w:rFonts w:cs="Arial"/>
        </w:rPr>
        <w:t xml:space="preserve">Prema članku 70. ZPDPUG-a strana pravna osoba ili strana fizička osoba obrtnik sa sjedištem u drugoj državi ugovornici EGP-a, odnosno državi članici STO koja obavlja djelatnost građenja, može u Republici Hrvatskoj trajno obavljati djelatnost pod istim uvjetima kao osoba sa sjedištem u Republici Hrvatskoj, u skladu sa ZPDPUG-om i drugim posebnim propisima. </w:t>
      </w:r>
    </w:p>
    <w:p w14:paraId="03905B68" w14:textId="77777777" w:rsidR="00220FEB" w:rsidRPr="000F71D7" w:rsidRDefault="00220FEB" w:rsidP="00220FEB">
      <w:pPr>
        <w:pStyle w:val="2012TEXT"/>
        <w:ind w:left="0"/>
        <w:rPr>
          <w:rFonts w:cs="Arial"/>
        </w:rPr>
      </w:pPr>
      <w:r w:rsidRPr="000F71D7">
        <w:rPr>
          <w:rFonts w:cs="Arial"/>
        </w:rPr>
        <w:t xml:space="preserve">Prema članku 70. ZPDPUG-a strana pravna osoba ili strana fizička osoba obrtnik koji ima sjedište u drugoj državi koja nije ugovornica EGP-a, odnosno država članica STO, koja obavlja djelatnost građenja, može, pod pretpostavkom uzajamnosti, u Republici Hrvatskoj trajno obavljati djelatnost pod istim uvjetima kao osoba sa sjedištem u Republici Hrvatskoj, u skladu sa ZPDPUG-om i drugim posebnim propisima. </w:t>
      </w:r>
    </w:p>
    <w:p w14:paraId="540F4CA4" w14:textId="77777777" w:rsidR="00220FEB" w:rsidRPr="000F71D7" w:rsidRDefault="00220FEB" w:rsidP="00220FEB">
      <w:pPr>
        <w:pStyle w:val="2012TEXT"/>
        <w:ind w:left="0"/>
        <w:rPr>
          <w:rFonts w:cs="Arial"/>
        </w:rPr>
      </w:pPr>
      <w:r w:rsidRPr="008423DA">
        <w:rPr>
          <w:rFonts w:cs="Arial"/>
        </w:rPr>
        <w:t xml:space="preserve">Ispunjenje uvjeta registracije za subjekte sa sjedištem u Republici Hrvatskoj, kao i strane subjekte koji u </w:t>
      </w:r>
      <w:r w:rsidRPr="000F71D7">
        <w:rPr>
          <w:rFonts w:cs="Arial"/>
        </w:rPr>
        <w:t xml:space="preserve">Republici Hrvatskoj trajno obavljaju djelatnost građenja Naručitelj </w:t>
      </w:r>
      <w:r>
        <w:rPr>
          <w:rFonts w:cs="Arial"/>
        </w:rPr>
        <w:t xml:space="preserve">će </w:t>
      </w:r>
      <w:r w:rsidRPr="000F71D7">
        <w:rPr>
          <w:rFonts w:cs="Arial"/>
        </w:rPr>
        <w:t>provjer</w:t>
      </w:r>
      <w:r>
        <w:rPr>
          <w:rFonts w:cs="Arial"/>
        </w:rPr>
        <w:t>iti</w:t>
      </w:r>
      <w:r w:rsidRPr="000F71D7">
        <w:rPr>
          <w:rFonts w:cs="Arial"/>
        </w:rPr>
        <w:t xml:space="preserve"> putem izvatka iz sudskog registra koji je Naručitelju dostupan putem javne evidencije, pri čemu </w:t>
      </w:r>
      <w:r w:rsidRPr="000F71D7">
        <w:rPr>
          <w:rFonts w:cs="Arial"/>
          <w:u w:val="single"/>
        </w:rPr>
        <w:t>uvjet mora biti ispunjen prije potpisa ugovora</w:t>
      </w:r>
      <w:r w:rsidRPr="000F71D7">
        <w:rPr>
          <w:rFonts w:cs="Arial"/>
        </w:rPr>
        <w:t>. Strana pravna osoba ili strana fizička osoba koja ne posjeduje ovlaštenje za trajno obavljanje djelatnosti građenja u Republici Hrvatskoj, u slučaju dodjele ugovora, dužna je Naručitelju prije potpisa ugovora dostaviti Obavijest iz čl. 69. ZPDPUG-a, a sukladno gore navedenim odredbama o privremenom ili povremenom obavljanju poslova stranih osoba u RH.</w:t>
      </w:r>
    </w:p>
    <w:p w14:paraId="69FC21B1" w14:textId="77777777" w:rsidR="00220FEB" w:rsidRPr="000F71D7" w:rsidRDefault="00220FEB" w:rsidP="00220FEB">
      <w:pPr>
        <w:pStyle w:val="2012TEXT"/>
        <w:ind w:left="0"/>
        <w:rPr>
          <w:rFonts w:cs="Arial"/>
        </w:rPr>
      </w:pPr>
      <w:r w:rsidRPr="000F71D7">
        <w:rPr>
          <w:rFonts w:cs="Arial"/>
        </w:rPr>
        <w:t xml:space="preserve">U slučaju uvođenja novog </w:t>
      </w:r>
      <w:proofErr w:type="spellStart"/>
      <w:r w:rsidRPr="000F71D7">
        <w:rPr>
          <w:rFonts w:cs="Arial"/>
        </w:rPr>
        <w:t>podugovaratelja</w:t>
      </w:r>
      <w:proofErr w:type="spellEnd"/>
      <w:r w:rsidRPr="000F71D7">
        <w:rPr>
          <w:rFonts w:cs="Arial"/>
        </w:rPr>
        <w:t xml:space="preserve"> tijekom izvršenja ugovora koji je strana pravna osoba ili strana fizička osoba obrtnik i koja ne posjeduje ovlaštenje za obavljanje djelatnosti građenja u Republici Hrvatskoj Izvođač je dužan Naručitelju prije odobrenja zahtjeva dostaviti dokaz o postupanju sukladno članku 69. ZPDPUG-a.</w:t>
      </w:r>
    </w:p>
    <w:p w14:paraId="08A575A5" w14:textId="77777777" w:rsidR="00220FEB" w:rsidRPr="008423DA" w:rsidRDefault="00220FEB" w:rsidP="00220FEB">
      <w:pPr>
        <w:pStyle w:val="2012TEXT"/>
        <w:spacing w:before="240"/>
        <w:ind w:left="0"/>
        <w:rPr>
          <w:rFonts w:cs="Arial"/>
          <w:b/>
          <w:bCs/>
        </w:rPr>
      </w:pPr>
      <w:r w:rsidRPr="008423DA">
        <w:rPr>
          <w:rFonts w:cs="Arial"/>
          <w:b/>
          <w:bCs/>
        </w:rPr>
        <w:t>2. ZAHTJEVI ZA INŽENJERE GRADILIŠTA I/ILI VODITELJE RADOVA</w:t>
      </w:r>
    </w:p>
    <w:p w14:paraId="4E9EF576" w14:textId="42BDFCC5" w:rsidR="00220FEB" w:rsidRPr="008423DA" w:rsidRDefault="00220FEB" w:rsidP="00220FEB">
      <w:pPr>
        <w:pStyle w:val="2012TEXT"/>
        <w:ind w:left="0"/>
        <w:rPr>
          <w:rFonts w:cs="Arial"/>
        </w:rPr>
      </w:pPr>
      <w:r w:rsidRPr="008423DA">
        <w:rPr>
          <w:rFonts w:cs="Arial"/>
        </w:rPr>
        <w:t>Temeljem članka 30. ZPDPUG-a izvođač mora u obavljanju djelatnosti građenja</w:t>
      </w:r>
      <w:r>
        <w:rPr>
          <w:rFonts w:cs="Arial"/>
        </w:rPr>
        <w:t>/izvođenja pojedinih radova</w:t>
      </w:r>
      <w:r w:rsidRPr="008423DA">
        <w:rPr>
          <w:rFonts w:cs="Arial"/>
        </w:rPr>
        <w:t xml:space="preserve"> imati zaposlenog inženjera gradilišta i/ili voditelja radova, odnosno, osobu za vođenje manje složenih radova osim u slučaju iz čl. 25.b. ZPDPUG-a. Sukladno čl. 25.b. ZPDPUG-a, u slučaju da Izvođač, tj. odabrani ponuditelj nema zaposlenu osobu s odgovarajućim stručnim kvalifikacijama, sudjelovanje te osobe u građenju građevine koju gradi se može osigurati sklapanjem ugovora o poslovnoj suradnji s drugim izvođačem koji izvodi radove na istoj građevini i ima zaposlenu takvu osobu.</w:t>
      </w:r>
    </w:p>
    <w:p w14:paraId="433B8463" w14:textId="77777777" w:rsidR="00220FEB" w:rsidRPr="008423DA" w:rsidRDefault="00220FEB" w:rsidP="00220FEB">
      <w:pPr>
        <w:pStyle w:val="2012TEXT"/>
        <w:ind w:left="0"/>
        <w:rPr>
          <w:rFonts w:cs="Arial"/>
        </w:rPr>
      </w:pPr>
      <w:r w:rsidRPr="008423DA">
        <w:rPr>
          <w:rFonts w:cs="Arial"/>
        </w:rPr>
        <w:t>Sukladno članku 24. ZPDPUG-a inženjer gradilišta vodi građenje, odnosno izvođenje građevinskih i drugih radova različitih struka kojima se gradi nova građevina, rekonstruira, održava ili uklanja postojeća građevina. Sukladno odredbama istog članka za inženjera gradilišta može se imenovati osoba s obrazovanjem iz znanstvenog područja tehničkih znanosti u nekom od znanstvenih polja: arhitekture i urbanizma, građevinarstva, strojarstva ili elektrotehničke struke koja:</w:t>
      </w:r>
    </w:p>
    <w:p w14:paraId="5D529F9B" w14:textId="77777777" w:rsidR="00220FEB" w:rsidRPr="008423DA" w:rsidRDefault="00220FEB" w:rsidP="00220FEB">
      <w:pPr>
        <w:pStyle w:val="2012TEXT"/>
        <w:tabs>
          <w:tab w:val="left" w:pos="284"/>
        </w:tabs>
        <w:ind w:left="0"/>
        <w:rPr>
          <w:rFonts w:cs="Arial"/>
        </w:rPr>
      </w:pPr>
      <w:r w:rsidRPr="008423DA">
        <w:rPr>
          <w:rFonts w:cs="Arial"/>
        </w:rPr>
        <w:t>a)</w:t>
      </w:r>
      <w:r w:rsidRPr="008423DA">
        <w:rPr>
          <w:rFonts w:cs="Arial"/>
        </w:rPr>
        <w:tab/>
        <w:t>je završila preddiplomski sveučilišni studij i stekla akademski naziv sveučilišni prvostupnik (baccalaureus) inženjer odgovarajuće struke ili stručni studij i stekla stručni naziv stručni prvostupnik (baccalaureus) inženjer odgovarajuće struke ako je tijekom cijelog svog studija stekla najmanje 180 ECTS bodova, odnosno koja je na drugi način propisan posebnim propisom stekla odgovarajući stupanj obrazovanja odgovarajuće struke i ima položen stručni ispit ili</w:t>
      </w:r>
    </w:p>
    <w:p w14:paraId="45C1EEC0" w14:textId="77777777" w:rsidR="00220FEB" w:rsidRPr="008423DA" w:rsidRDefault="00220FEB" w:rsidP="00220FEB">
      <w:pPr>
        <w:pStyle w:val="2012TEXT"/>
        <w:tabs>
          <w:tab w:val="left" w:pos="284"/>
        </w:tabs>
        <w:ind w:left="0"/>
        <w:rPr>
          <w:rFonts w:cs="Arial"/>
        </w:rPr>
      </w:pPr>
      <w:r w:rsidRPr="008423DA">
        <w:rPr>
          <w:rFonts w:cs="Arial"/>
        </w:rPr>
        <w:t>b)</w:t>
      </w:r>
      <w:r w:rsidRPr="008423DA">
        <w:rPr>
          <w:rFonts w:cs="Arial"/>
        </w:rPr>
        <w:tab/>
        <w:t>je upisana u imenik inženjera gradilišta Komore, u skladu sa zakonom kojim se uređuje udruživanje u Komoru.</w:t>
      </w:r>
    </w:p>
    <w:p w14:paraId="3BF115BD" w14:textId="77777777" w:rsidR="00220FEB" w:rsidRPr="008423DA" w:rsidRDefault="00220FEB" w:rsidP="00220FEB">
      <w:pPr>
        <w:pStyle w:val="2012TEXT"/>
        <w:ind w:left="0"/>
        <w:rPr>
          <w:rFonts w:cs="Arial"/>
        </w:rPr>
      </w:pPr>
      <w:r w:rsidRPr="008423DA">
        <w:rPr>
          <w:rFonts w:cs="Arial"/>
        </w:rPr>
        <w:t>Inženjer gradilišta može ujedno biti i voditelj radova.</w:t>
      </w:r>
    </w:p>
    <w:p w14:paraId="2ADBD345" w14:textId="77777777" w:rsidR="00220FEB" w:rsidRPr="008423DA" w:rsidRDefault="00220FEB" w:rsidP="00220FEB">
      <w:pPr>
        <w:pStyle w:val="2012TEXT"/>
        <w:ind w:left="0"/>
        <w:rPr>
          <w:rFonts w:cs="Arial"/>
        </w:rPr>
      </w:pPr>
      <w:r w:rsidRPr="008423DA">
        <w:rPr>
          <w:rFonts w:cs="Arial"/>
        </w:rPr>
        <w:t>Polaganje stručnog ispita određeno je čl.56. ZPDPUG-a, a nakon položenog ispita izdaje se uvjerenje o položenom stručnom ispitu.</w:t>
      </w:r>
    </w:p>
    <w:p w14:paraId="4E44CF37" w14:textId="77777777" w:rsidR="00220FEB" w:rsidRPr="008423DA" w:rsidRDefault="00220FEB" w:rsidP="00220FEB">
      <w:pPr>
        <w:pStyle w:val="2012TEXT"/>
        <w:ind w:left="0"/>
        <w:rPr>
          <w:rFonts w:cs="Arial"/>
        </w:rPr>
      </w:pPr>
      <w:r w:rsidRPr="008423DA">
        <w:rPr>
          <w:rFonts w:cs="Arial"/>
        </w:rPr>
        <w:lastRenderedPageBreak/>
        <w:t>Sukladno čl. 2. Zakona o komori arhitekata i komorama inženjera u graditeljstvu i prostornom uređenju (NN 78/15, 114/18, 110/19) inženjeri gradilišta slobodno odlučuju o svojem pristupanju članstvu Komore i istupu iz članstva Komore. Sukladno članku 28. navedenog Zakona pravo na upis u imenik inženjera gradilišta Komore ima fizička osoba koja ispunjava uvjete iz gore navedenog čl. 24. ZPDPUG-a.</w:t>
      </w:r>
    </w:p>
    <w:p w14:paraId="40CE3FF5" w14:textId="77777777" w:rsidR="00220FEB" w:rsidRPr="008423DA" w:rsidRDefault="00220FEB" w:rsidP="00220FEB">
      <w:pPr>
        <w:pStyle w:val="2012TEXT"/>
        <w:ind w:left="0"/>
        <w:rPr>
          <w:rFonts w:cs="Arial"/>
        </w:rPr>
      </w:pPr>
      <w:r w:rsidRPr="008423DA">
        <w:rPr>
          <w:rFonts w:cs="Arial"/>
        </w:rPr>
        <w:t>Temeljem gore navedenih zakonskih odredbi za inženjera gradilišta koji je hrvatski državljanin dostavlja se:</w:t>
      </w:r>
    </w:p>
    <w:p w14:paraId="43785EB7" w14:textId="77777777" w:rsidR="00220FEB" w:rsidRPr="008423DA" w:rsidRDefault="00220FEB" w:rsidP="00220FEB">
      <w:pPr>
        <w:pStyle w:val="2012TEXT"/>
        <w:tabs>
          <w:tab w:val="left" w:pos="284"/>
        </w:tabs>
        <w:ind w:left="0"/>
        <w:rPr>
          <w:rFonts w:cs="Arial"/>
        </w:rPr>
      </w:pPr>
      <w:r w:rsidRPr="008423DA">
        <w:rPr>
          <w:rFonts w:cs="Arial"/>
        </w:rPr>
        <w:t>a)</w:t>
      </w:r>
      <w:r w:rsidRPr="008423DA">
        <w:rPr>
          <w:rFonts w:cs="Arial"/>
        </w:rPr>
        <w:tab/>
        <w:t>uvjerenje o položenom stručnom ispitu iz čl. 56. ZPDPUG-a ili</w:t>
      </w:r>
    </w:p>
    <w:p w14:paraId="7BD65B9B" w14:textId="77777777" w:rsidR="00220FEB" w:rsidRPr="008423DA" w:rsidRDefault="00220FEB" w:rsidP="00220FEB">
      <w:pPr>
        <w:pStyle w:val="2012TEXT"/>
        <w:tabs>
          <w:tab w:val="left" w:pos="284"/>
        </w:tabs>
        <w:ind w:left="0"/>
        <w:rPr>
          <w:rFonts w:cs="Arial"/>
        </w:rPr>
      </w:pPr>
      <w:r w:rsidRPr="008423DA">
        <w:rPr>
          <w:rFonts w:cs="Arial"/>
        </w:rPr>
        <w:t>b)</w:t>
      </w:r>
      <w:r w:rsidRPr="008423DA">
        <w:rPr>
          <w:rFonts w:cs="Arial"/>
        </w:rPr>
        <w:tab/>
        <w:t xml:space="preserve">rješenje o upisu u nadležnu Komoru u imenik ovlaštenih inženjera ili imenik inženjera gradilišta i </w:t>
      </w:r>
    </w:p>
    <w:p w14:paraId="6985544C" w14:textId="77777777" w:rsidR="00220FEB" w:rsidRPr="008423DA" w:rsidRDefault="00220FEB" w:rsidP="00220FEB">
      <w:pPr>
        <w:pStyle w:val="2012TEXT"/>
        <w:tabs>
          <w:tab w:val="left" w:pos="284"/>
        </w:tabs>
        <w:ind w:left="0"/>
        <w:rPr>
          <w:rFonts w:cs="Arial"/>
        </w:rPr>
      </w:pPr>
      <w:r w:rsidRPr="008423DA">
        <w:rPr>
          <w:rFonts w:cs="Arial"/>
        </w:rPr>
        <w:t xml:space="preserve">c) </w:t>
      </w:r>
      <w:r w:rsidRPr="008423DA">
        <w:rPr>
          <w:rFonts w:cs="Arial"/>
        </w:rPr>
        <w:tab/>
        <w:t xml:space="preserve">elektronički zapis o </w:t>
      </w:r>
      <w:proofErr w:type="spellStart"/>
      <w:r w:rsidRPr="008423DA">
        <w:rPr>
          <w:rFonts w:cs="Arial"/>
        </w:rPr>
        <w:t>radnopravnom</w:t>
      </w:r>
      <w:proofErr w:type="spellEnd"/>
      <w:r w:rsidRPr="008423DA">
        <w:rPr>
          <w:rFonts w:cs="Arial"/>
        </w:rPr>
        <w:t xml:space="preserve"> statusu stručnjaka ili drugi dokaz o </w:t>
      </w:r>
      <w:proofErr w:type="spellStart"/>
      <w:r w:rsidRPr="008423DA">
        <w:rPr>
          <w:rFonts w:cs="Arial"/>
        </w:rPr>
        <w:t>radnopravnom</w:t>
      </w:r>
      <w:proofErr w:type="spellEnd"/>
      <w:r w:rsidRPr="008423DA">
        <w:rPr>
          <w:rFonts w:cs="Arial"/>
        </w:rPr>
        <w:t xml:space="preserve"> statusu stručnjaka.</w:t>
      </w:r>
    </w:p>
    <w:p w14:paraId="3AFFE5B7" w14:textId="77777777" w:rsidR="00220FEB" w:rsidRPr="008423DA" w:rsidRDefault="00220FEB" w:rsidP="00220FEB">
      <w:pPr>
        <w:pStyle w:val="2012TEXT"/>
        <w:ind w:left="0"/>
        <w:rPr>
          <w:rFonts w:cs="Arial"/>
        </w:rPr>
      </w:pPr>
      <w:r w:rsidRPr="008423DA">
        <w:rPr>
          <w:rFonts w:cs="Arial"/>
        </w:rPr>
        <w:t>Sukladno odredbama čl. 59. ZPDPUG-a, za inženjera gradilišta koji je strani državljanin, ali u Republici Hrvatskoj trajno obavlja poslove inženjera gradilišta vrijede isti uvjeti kao oni koji su gornjim odredbama propisani za hrvatske državljanine. Navedeno je utemeljeno na čl. 59. ZPDPUG-a koji glasi:</w:t>
      </w:r>
    </w:p>
    <w:p w14:paraId="061C6BDC" w14:textId="77777777" w:rsidR="00220FEB" w:rsidRPr="008423DA" w:rsidRDefault="00220FEB" w:rsidP="00220FEB">
      <w:pPr>
        <w:pStyle w:val="2012TEXT"/>
        <w:ind w:left="0"/>
        <w:rPr>
          <w:rFonts w:cs="Arial"/>
        </w:rPr>
      </w:pPr>
      <w:r w:rsidRPr="008423DA">
        <w:rPr>
          <w:rFonts w:cs="Arial"/>
        </w:rPr>
        <w:t xml:space="preserve">Fizička osoba koja u stranoj državi ima pravo obavljati poslove projektiranja i/ili stručnog nadzora građenja, kontrole projekata, vođenja građenja ili voditelja projekta i poslove ispitivanja i prethodnih istraživanja ima pravo u Republici Hrvatskoj, pod pretpostavkom uzajamnosti, trajno obavljati te poslove u svojstvu ovlaštene osobe pod istim uvjetima kao i ovlašteni arhitekt odnosno ovlašteni inženjer, </w:t>
      </w:r>
      <w:proofErr w:type="spellStart"/>
      <w:r w:rsidRPr="008423DA">
        <w:rPr>
          <w:rFonts w:cs="Arial"/>
        </w:rPr>
        <w:t>revident</w:t>
      </w:r>
      <w:proofErr w:type="spellEnd"/>
      <w:r w:rsidRPr="008423DA">
        <w:rPr>
          <w:rFonts w:cs="Arial"/>
        </w:rPr>
        <w:t xml:space="preserve">, inženjer gradilišta i/ili voditelj radova, voditelj projekta, odnosno stručna osoba za obavljanje poslova prethodnih istraživanja, ako ima stručne kvalifikacije potrebne za obavljanje tih poslova u skladu s posebnim zakonom kojim se uređuje priznavanje inozemnih stručnih kvalifikacija i drugim posebnim propisima. </w:t>
      </w:r>
    </w:p>
    <w:p w14:paraId="0B628A40" w14:textId="77777777" w:rsidR="00220FEB" w:rsidRPr="008423DA" w:rsidRDefault="00220FEB" w:rsidP="00220FEB">
      <w:pPr>
        <w:pStyle w:val="2012TEXT"/>
        <w:ind w:left="0"/>
        <w:rPr>
          <w:rFonts w:cs="Arial"/>
        </w:rPr>
      </w:pPr>
      <w:r w:rsidRPr="008423DA">
        <w:rPr>
          <w:rFonts w:cs="Arial"/>
        </w:rPr>
        <w:t>Sukladno čl.73. ZPDPUG-a postupak priznavanja inozemne stručne kvalifikacije za obavljanje poslova prostornog uređenja, projektiranja i/ili stručnog nadzora građenja, kontrole projekata, vođenja građenja i poslove voditelja projekta u svojstvu ovlaštene osobe, za osobe arhitektonske, građevinske, strojarske i elektrotehničke struke provodi i rješenje o tome donosi odgovarajuća komora na način propisan posebnim zakonom kojim se uređuje priznavanje inozemnih stručnih kvalifikacija te drugim posebnim propisima.</w:t>
      </w:r>
    </w:p>
    <w:p w14:paraId="5E5E7CFC" w14:textId="77777777" w:rsidR="00220FEB" w:rsidRPr="008423DA" w:rsidRDefault="00220FEB" w:rsidP="00220FEB">
      <w:pPr>
        <w:pStyle w:val="2012TEXT"/>
        <w:ind w:left="0"/>
        <w:rPr>
          <w:rFonts w:cs="Arial"/>
        </w:rPr>
      </w:pPr>
      <w:r w:rsidRPr="008423DA">
        <w:rPr>
          <w:rFonts w:cs="Arial"/>
        </w:rPr>
        <w:t>Sukladno gore navedenim zakonskim odredbama za inženjere gradilišta koji su strani državljani, a u Republici Hrvatskoj trajno obavljaju djelatnost vođenja građenja dostavlja se rješenje nadležne komore o priznavanju inozemnih stručnih kvalifikacija za inženjera gradilišta ili rješenje o upisu u imenik stranih ovlaštenih voditelja građenja.</w:t>
      </w:r>
    </w:p>
    <w:p w14:paraId="69EDB12D" w14:textId="77777777" w:rsidR="00220FEB" w:rsidRPr="008423DA" w:rsidRDefault="00220FEB" w:rsidP="00220FEB">
      <w:pPr>
        <w:pStyle w:val="2012TEXT"/>
        <w:ind w:left="0"/>
        <w:rPr>
          <w:rFonts w:cs="Arial"/>
        </w:rPr>
      </w:pPr>
      <w:r w:rsidRPr="008423DA">
        <w:rPr>
          <w:rFonts w:cs="Arial"/>
        </w:rPr>
        <w:t>Inženjeri gradilišta koji su strani državljani, a u Republici Hrvatskoj na privremenoj ili povremenoj osnovi obavljaju djelatnost vođenja građenja mogu navedenu djelatnost obavljati sukladno uvjetima koji su u njihovoj državi propisani za obavljanje predmetne djelatnosti te se za iste dostavljaju dokumenti koji sukladno propisima te države dokazuju udovoljavanje navedenim uvjetima.</w:t>
      </w:r>
    </w:p>
    <w:p w14:paraId="5EB2FF2F" w14:textId="44DBF941" w:rsidR="00220FEB" w:rsidRPr="009A5FD9" w:rsidRDefault="00220FEB" w:rsidP="00220FEB">
      <w:pPr>
        <w:pStyle w:val="2012TEXT"/>
        <w:ind w:left="0"/>
        <w:rPr>
          <w:rFonts w:cs="Arial"/>
          <w:b/>
          <w:bCs/>
        </w:rPr>
      </w:pPr>
      <w:r w:rsidRPr="009A5FD9">
        <w:rPr>
          <w:rFonts w:cs="Arial"/>
          <w:b/>
          <w:bCs/>
        </w:rPr>
        <w:t>U roku od 30 dana od sklapanja ugovora odabrani ponuditelj je dužan prije dostaviti gore navedene dokaze za stručnjaka koji će obavljati poslove inženjera gradilišta/voditelja radova.</w:t>
      </w:r>
    </w:p>
    <w:p w14:paraId="13F4A73C" w14:textId="19A09247" w:rsidR="00220FEB" w:rsidRPr="009A5FD9" w:rsidRDefault="00220FEB" w:rsidP="00220FEB">
      <w:pPr>
        <w:pStyle w:val="2012TEXT"/>
        <w:ind w:left="0"/>
        <w:rPr>
          <w:rFonts w:cs="Arial"/>
          <w:b/>
          <w:bCs/>
        </w:rPr>
      </w:pPr>
      <w:r w:rsidRPr="00220FEB">
        <w:rPr>
          <w:rFonts w:cs="Arial"/>
          <w:b/>
          <w:bCs/>
        </w:rPr>
        <w:t>Ako odabrani ponuditelj ne dostavi navedenu dokumentaciju, ili neki njen dio Naručitelj ima pravo raskinuti ugovor i naplatiti jamstvo za uredno izvršenje ugovora.</w:t>
      </w:r>
    </w:p>
    <w:p w14:paraId="43531AD8" w14:textId="70CB54FA" w:rsidR="00AD3E61" w:rsidRDefault="00220FEB" w:rsidP="002932BB">
      <w:pPr>
        <w:pStyle w:val="2012TEXT"/>
        <w:ind w:left="0"/>
        <w:rPr>
          <w:rFonts w:cs="Arial"/>
        </w:rPr>
      </w:pPr>
      <w:r w:rsidRPr="008423DA">
        <w:rPr>
          <w:rFonts w:cs="Arial"/>
        </w:rPr>
        <w:t xml:space="preserve">Svi gore navedeni uvjeti koji se određuju sukladno posebnim propisima (moraju biti zadovoljeni kod onog subjekta (ponuditelja, člana zajednice, </w:t>
      </w:r>
      <w:proofErr w:type="spellStart"/>
      <w:r w:rsidRPr="008423DA">
        <w:rPr>
          <w:rFonts w:cs="Arial"/>
        </w:rPr>
        <w:t>podugovaratelja</w:t>
      </w:r>
      <w:proofErr w:type="spellEnd"/>
      <w:r w:rsidRPr="008423DA">
        <w:rPr>
          <w:rFonts w:cs="Arial"/>
        </w:rPr>
        <w:t>, stručnjaka) koji će izvršavati radove na koje se odnosi propisani uvjet.</w:t>
      </w:r>
    </w:p>
    <w:p w14:paraId="3B8E879B" w14:textId="6065394B" w:rsidR="00AD3E61" w:rsidRPr="00412846" w:rsidRDefault="00AD3E61" w:rsidP="00AD3E61">
      <w:pPr>
        <w:pStyle w:val="2012Naslov2"/>
        <w:numPr>
          <w:ilvl w:val="0"/>
          <w:numId w:val="19"/>
        </w:numPr>
        <w:tabs>
          <w:tab w:val="left" w:pos="426"/>
        </w:tabs>
        <w:ind w:left="0" w:firstLine="0"/>
        <w:rPr>
          <w:rFonts w:cs="Arial"/>
        </w:rPr>
      </w:pPr>
      <w:r>
        <w:rPr>
          <w:rFonts w:cs="Arial"/>
        </w:rPr>
        <w:t>PODNOŠENJE PR</w:t>
      </w:r>
      <w:r w:rsidR="00F70AEE">
        <w:rPr>
          <w:rFonts w:cs="Arial"/>
        </w:rPr>
        <w:t>IJAVE SUMNJE NA NEPRAVILNOST</w:t>
      </w:r>
    </w:p>
    <w:p w14:paraId="65F50A17" w14:textId="54BC98AA" w:rsidR="00AD3E61" w:rsidRDefault="00AD3E61" w:rsidP="00AD3E61">
      <w:pPr>
        <w:pStyle w:val="2012TEXT"/>
        <w:ind w:left="0"/>
        <w:rPr>
          <w:rFonts w:cs="Arial"/>
        </w:rPr>
      </w:pPr>
      <w:r w:rsidRPr="00C27C09">
        <w:rPr>
          <w:rFonts w:cs="Arial"/>
        </w:rPr>
        <w:t>U</w:t>
      </w:r>
      <w:r w:rsidRPr="00AD3E61">
        <w:rPr>
          <w:rFonts w:cs="Arial"/>
        </w:rPr>
        <w:t xml:space="preserve"> slučaju saznanja o nepravilnosti u postupku provedbe </w:t>
      </w:r>
      <w:r w:rsidR="00F70AEE">
        <w:rPr>
          <w:rFonts w:cs="Arial"/>
        </w:rPr>
        <w:t xml:space="preserve">predmetne </w:t>
      </w:r>
      <w:r w:rsidRPr="00AD3E61">
        <w:rPr>
          <w:rFonts w:cs="Arial"/>
        </w:rPr>
        <w:t>nabave</w:t>
      </w:r>
      <w:r>
        <w:rPr>
          <w:rFonts w:cs="Arial"/>
        </w:rPr>
        <w:t xml:space="preserve"> </w:t>
      </w:r>
      <w:r w:rsidRPr="00AD3E61">
        <w:rPr>
          <w:rFonts w:cs="Arial"/>
        </w:rPr>
        <w:t xml:space="preserve">može se podnijeti prijava sumnje na nepravilnost na adresu elektroničke pošte </w:t>
      </w:r>
      <w:r w:rsidRPr="009A5FD9">
        <w:rPr>
          <w:rFonts w:cs="Arial"/>
          <w:b/>
          <w:bCs/>
        </w:rPr>
        <w:t>nepravilnosti.eu@mrrfeu.hr.</w:t>
      </w:r>
      <w:r w:rsidRPr="00AD3E61">
        <w:rPr>
          <w:rFonts w:cs="Arial"/>
        </w:rPr>
        <w:t xml:space="preserve"> Prijava mora sadržavati naziv projekta (KK broj), činjenični opis radnje ili propuštanja naručitelja, tj. korisnika te se prijavi moraju priložiti i svi raspoloživi dokazi.</w:t>
      </w:r>
    </w:p>
    <w:p w14:paraId="509B8C58" w14:textId="77777777" w:rsidR="00AD3E61" w:rsidRPr="008423DA" w:rsidRDefault="00AD3E61" w:rsidP="002932BB">
      <w:pPr>
        <w:pStyle w:val="2012TEXT"/>
        <w:ind w:left="0"/>
        <w:rPr>
          <w:rFonts w:cs="Arial"/>
        </w:rPr>
      </w:pPr>
    </w:p>
    <w:p w14:paraId="4E3C8403" w14:textId="77777777" w:rsidR="00800633" w:rsidRPr="00412846" w:rsidRDefault="00800633" w:rsidP="002932BB">
      <w:pPr>
        <w:pStyle w:val="2012Naslov2"/>
        <w:numPr>
          <w:ilvl w:val="0"/>
          <w:numId w:val="19"/>
        </w:numPr>
        <w:tabs>
          <w:tab w:val="left" w:pos="426"/>
        </w:tabs>
        <w:ind w:left="0" w:firstLine="0"/>
        <w:rPr>
          <w:rFonts w:cs="Arial"/>
        </w:rPr>
      </w:pPr>
      <w:bookmarkStart w:id="72" w:name="_Toc94530990"/>
      <w:r>
        <w:rPr>
          <w:rFonts w:cs="Arial"/>
        </w:rPr>
        <w:t>PRILOZI</w:t>
      </w:r>
      <w:bookmarkEnd w:id="72"/>
    </w:p>
    <w:p w14:paraId="5C55103A" w14:textId="77777777" w:rsidR="00F1582C" w:rsidRPr="00171DF1" w:rsidRDefault="00F1582C" w:rsidP="00EA20A9">
      <w:pPr>
        <w:pStyle w:val="2012TEXT"/>
        <w:spacing w:after="40"/>
        <w:ind w:left="0"/>
        <w:rPr>
          <w:rFonts w:cs="Arial"/>
        </w:rPr>
      </w:pPr>
      <w:r w:rsidRPr="00171DF1">
        <w:rPr>
          <w:rFonts w:cs="Arial"/>
        </w:rPr>
        <w:t>Sastavni dio ovog Poziva čine prilozi:</w:t>
      </w:r>
    </w:p>
    <w:p w14:paraId="465C5823" w14:textId="28ED7DB8" w:rsidR="00F1582C" w:rsidRPr="00171DF1" w:rsidRDefault="0094257A" w:rsidP="00EA20A9">
      <w:pPr>
        <w:pStyle w:val="2012TEXT"/>
        <w:spacing w:after="40"/>
        <w:ind w:left="0"/>
        <w:rPr>
          <w:rFonts w:cs="Arial"/>
        </w:rPr>
      </w:pPr>
      <w:r w:rsidRPr="00171DF1">
        <w:rPr>
          <w:rFonts w:cs="Arial"/>
        </w:rPr>
        <w:t>Prilog</w:t>
      </w:r>
      <w:r w:rsidR="00F1582C" w:rsidRPr="00171DF1">
        <w:rPr>
          <w:rFonts w:cs="Arial"/>
        </w:rPr>
        <w:t xml:space="preserve"> 1 – Ponudbeni list</w:t>
      </w:r>
    </w:p>
    <w:p w14:paraId="5FAE131A" w14:textId="276F6A40" w:rsidR="00F1582C" w:rsidRPr="00171DF1" w:rsidRDefault="0094257A" w:rsidP="00EA20A9">
      <w:pPr>
        <w:pStyle w:val="2012TEXT"/>
        <w:spacing w:after="40"/>
        <w:ind w:left="0"/>
        <w:rPr>
          <w:rFonts w:cs="Arial"/>
        </w:rPr>
      </w:pPr>
      <w:r w:rsidRPr="00171DF1">
        <w:rPr>
          <w:rFonts w:cs="Arial"/>
        </w:rPr>
        <w:t xml:space="preserve">Prilog </w:t>
      </w:r>
      <w:r w:rsidR="00F1582C" w:rsidRPr="00171DF1">
        <w:rPr>
          <w:rFonts w:cs="Arial"/>
        </w:rPr>
        <w:t>2 – Izjava o nepostojanju razloga isključenja</w:t>
      </w:r>
    </w:p>
    <w:p w14:paraId="341FA4DD" w14:textId="3039655B" w:rsidR="00F1582C" w:rsidRPr="00171DF1" w:rsidRDefault="0094257A" w:rsidP="00EA20A9">
      <w:pPr>
        <w:pStyle w:val="2012TEXT"/>
        <w:spacing w:after="40"/>
        <w:ind w:left="0"/>
        <w:rPr>
          <w:rFonts w:cs="Arial"/>
        </w:rPr>
      </w:pPr>
      <w:r w:rsidRPr="00171DF1">
        <w:rPr>
          <w:rFonts w:cs="Arial"/>
        </w:rPr>
        <w:lastRenderedPageBreak/>
        <w:t xml:space="preserve">Prilog </w:t>
      </w:r>
      <w:r w:rsidR="00F1582C" w:rsidRPr="00171DF1">
        <w:rPr>
          <w:rFonts w:cs="Arial"/>
        </w:rPr>
        <w:t xml:space="preserve">3 – Popis </w:t>
      </w:r>
      <w:r w:rsidR="00431AA2" w:rsidRPr="00171DF1">
        <w:rPr>
          <w:rFonts w:cs="Arial"/>
        </w:rPr>
        <w:t>radova</w:t>
      </w:r>
    </w:p>
    <w:p w14:paraId="3D0472A6" w14:textId="59C4F409" w:rsidR="00F1582C" w:rsidRPr="00171DF1" w:rsidRDefault="0094257A" w:rsidP="00EA20A9">
      <w:pPr>
        <w:pStyle w:val="2012TEXT"/>
        <w:spacing w:after="40"/>
        <w:ind w:left="0"/>
        <w:rPr>
          <w:rFonts w:cs="Arial"/>
        </w:rPr>
      </w:pPr>
      <w:r w:rsidRPr="00171DF1">
        <w:rPr>
          <w:rFonts w:cs="Arial"/>
        </w:rPr>
        <w:t xml:space="preserve">Prilog </w:t>
      </w:r>
      <w:r w:rsidR="00F1582C" w:rsidRPr="00171DF1">
        <w:rPr>
          <w:rFonts w:cs="Arial"/>
        </w:rPr>
        <w:t xml:space="preserve">4 – </w:t>
      </w:r>
      <w:r w:rsidR="00431AA2" w:rsidRPr="00171DF1">
        <w:rPr>
          <w:rFonts w:cs="Arial"/>
        </w:rPr>
        <w:t xml:space="preserve">Troškovnik </w:t>
      </w:r>
      <w:r w:rsidR="00171DF1" w:rsidRPr="00171DF1">
        <w:rPr>
          <w:rFonts w:cs="Arial"/>
        </w:rPr>
        <w:t>Grupa 1</w:t>
      </w:r>
    </w:p>
    <w:p w14:paraId="07B858CF" w14:textId="760BDB93" w:rsidR="00431AA2" w:rsidRPr="00171DF1" w:rsidRDefault="00431AA2" w:rsidP="00EA20A9">
      <w:pPr>
        <w:pStyle w:val="2012TEXT"/>
        <w:spacing w:after="40"/>
        <w:ind w:left="0"/>
        <w:rPr>
          <w:rFonts w:cs="Arial"/>
        </w:rPr>
      </w:pPr>
      <w:r w:rsidRPr="00171DF1">
        <w:rPr>
          <w:rFonts w:cs="Arial"/>
        </w:rPr>
        <w:t xml:space="preserve">Prilog 4 – Troškovnik </w:t>
      </w:r>
      <w:r w:rsidR="00171DF1" w:rsidRPr="00171DF1">
        <w:rPr>
          <w:rFonts w:cs="Arial"/>
        </w:rPr>
        <w:t>Grupa 2</w:t>
      </w:r>
    </w:p>
    <w:p w14:paraId="50358F2C" w14:textId="17C70C45" w:rsidR="00F1582C" w:rsidRPr="00171DF1" w:rsidRDefault="0094257A" w:rsidP="00EA20A9">
      <w:pPr>
        <w:pStyle w:val="2012TEXT"/>
        <w:spacing w:after="40"/>
        <w:ind w:left="0"/>
        <w:rPr>
          <w:rFonts w:cs="Arial"/>
        </w:rPr>
      </w:pPr>
      <w:r w:rsidRPr="00171DF1">
        <w:rPr>
          <w:rFonts w:cs="Arial"/>
        </w:rPr>
        <w:t xml:space="preserve">Prilog </w:t>
      </w:r>
      <w:r w:rsidR="00431AA2" w:rsidRPr="00171DF1">
        <w:rPr>
          <w:rFonts w:cs="Arial"/>
        </w:rPr>
        <w:t>5</w:t>
      </w:r>
      <w:r w:rsidR="00F1582C" w:rsidRPr="00171DF1">
        <w:rPr>
          <w:rFonts w:cs="Arial"/>
        </w:rPr>
        <w:t xml:space="preserve"> – Podaci o zajednici ponuditelja</w:t>
      </w:r>
    </w:p>
    <w:p w14:paraId="465C7F82" w14:textId="7279A4A5" w:rsidR="00F1582C" w:rsidRPr="0094257A" w:rsidRDefault="0094257A" w:rsidP="00EA20A9">
      <w:pPr>
        <w:pStyle w:val="2012TEXT"/>
        <w:spacing w:after="40"/>
        <w:ind w:left="0"/>
        <w:rPr>
          <w:rFonts w:cs="Arial"/>
        </w:rPr>
      </w:pPr>
      <w:r w:rsidRPr="00171DF1">
        <w:rPr>
          <w:rFonts w:cs="Arial"/>
        </w:rPr>
        <w:t xml:space="preserve">Prilog </w:t>
      </w:r>
      <w:r w:rsidR="00431AA2" w:rsidRPr="00171DF1">
        <w:rPr>
          <w:rFonts w:cs="Arial"/>
        </w:rPr>
        <w:t>6</w:t>
      </w:r>
      <w:r w:rsidR="00F1582C" w:rsidRPr="00171DF1">
        <w:rPr>
          <w:rFonts w:cs="Arial"/>
        </w:rPr>
        <w:t xml:space="preserve"> – Podaci o </w:t>
      </w:r>
      <w:proofErr w:type="spellStart"/>
      <w:r w:rsidR="00F1582C" w:rsidRPr="00171DF1">
        <w:rPr>
          <w:rFonts w:cs="Arial"/>
        </w:rPr>
        <w:t>podugovarateljima</w:t>
      </w:r>
      <w:proofErr w:type="spellEnd"/>
      <w:r w:rsidR="00F1582C" w:rsidRPr="00171DF1">
        <w:rPr>
          <w:rFonts w:cs="Arial"/>
        </w:rPr>
        <w:t> </w:t>
      </w:r>
    </w:p>
    <w:p w14:paraId="112E5CEF" w14:textId="704469A2" w:rsidR="0020207B" w:rsidRPr="0094257A" w:rsidRDefault="0020207B" w:rsidP="005E1E27">
      <w:pPr>
        <w:pStyle w:val="2012TEXT"/>
        <w:ind w:left="0"/>
      </w:pPr>
    </w:p>
    <w:sectPr w:rsidR="0020207B" w:rsidRPr="0094257A" w:rsidSect="00DA6B9A">
      <w:headerReference w:type="default" r:id="rId17"/>
      <w:footerReference w:type="default" r:id="rId18"/>
      <w:pgSz w:w="11907" w:h="16840" w:code="9"/>
      <w:pgMar w:top="1006" w:right="907" w:bottom="1021" w:left="1588" w:header="56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4ED1A" w14:textId="77777777" w:rsidR="00F30901" w:rsidRDefault="00F30901" w:rsidP="005410A6">
      <w:r>
        <w:separator/>
      </w:r>
    </w:p>
  </w:endnote>
  <w:endnote w:type="continuationSeparator" w:id="0">
    <w:p w14:paraId="07A1AD26" w14:textId="77777777" w:rsidR="00F30901" w:rsidRDefault="00F30901" w:rsidP="00541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Brush455 BT">
    <w:charset w:val="00"/>
    <w:family w:val="script"/>
    <w:pitch w:val="variable"/>
    <w:sig w:usb0="00000087" w:usb1="00000000" w:usb2="00000000" w:usb3="00000000" w:csb0="0000001B"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wis721 LtEx BT">
    <w:charset w:val="00"/>
    <w:family w:val="swiss"/>
    <w:pitch w:val="variable"/>
    <w:sig w:usb0="800000AF" w:usb1="1000204A" w:usb2="00000000" w:usb3="00000000" w:csb0="00000011" w:csb1="00000000"/>
  </w:font>
  <w:font w:name="Swis721 BT">
    <w:altName w:val="Calibri"/>
    <w:charset w:val="00"/>
    <w:family w:val="swiss"/>
    <w:pitch w:val="variable"/>
    <w:sig w:usb0="800000AF" w:usb1="1000204A" w:usb2="00000000" w:usb3="00000000" w:csb0="00000011" w:csb1="00000000"/>
  </w:font>
  <w:font w:name="Americana XBd BT">
    <w:charset w:val="00"/>
    <w:family w:val="roman"/>
    <w:pitch w:val="variable"/>
    <w:sig w:usb0="00000001" w:usb1="00000000" w:usb2="00000000" w:usb3="00000000" w:csb0="0000001B" w:csb1="00000000"/>
  </w:font>
  <w:font w:name="Frutiger LT Com">
    <w:altName w:val="Arial"/>
    <w:panose1 w:val="00000000000000000000"/>
    <w:charset w:val="EE"/>
    <w:family w:val="swiss"/>
    <w:notTrueType/>
    <w:pitch w:val="default"/>
    <w:sig w:usb0="00000001" w:usb1="00000000" w:usb2="00000000" w:usb3="00000000" w:csb0="00000003" w:csb1="00000000"/>
  </w:font>
  <w:font w:name="Swis721 Md BT">
    <w:altName w:val="Arial"/>
    <w:charset w:val="00"/>
    <w:family w:val="swiss"/>
    <w:pitch w:val="variable"/>
    <w:sig w:usb0="00000001" w:usb1="00000000" w:usb2="00000000" w:usb3="00000000" w:csb0="0000001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6C7B" w14:textId="77777777" w:rsidR="00F64AEC" w:rsidRDefault="00F64AEC">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28779" w14:textId="77777777" w:rsidR="00F64AEC" w:rsidRDefault="00F64AEC">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3FD3" w14:textId="77777777" w:rsidR="00F64AEC" w:rsidRDefault="00F64AEC">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C12C4" w14:textId="0CBA16D2" w:rsidR="00814087" w:rsidRPr="00B50EFD" w:rsidRDefault="00814087" w:rsidP="00DA6B9A">
    <w:pPr>
      <w:pStyle w:val="Podnoje"/>
      <w:pBdr>
        <w:top w:val="single" w:sz="4" w:space="1" w:color="C0C0C0"/>
      </w:pBdr>
      <w:tabs>
        <w:tab w:val="clear" w:pos="4703"/>
      </w:tabs>
      <w:rPr>
        <w:rFonts w:ascii="Swis721 Md BT" w:hAnsi="Swis721 Md BT"/>
        <w:sz w:val="18"/>
        <w:szCs w:val="18"/>
      </w:rPr>
    </w:pPr>
    <w:r>
      <w:rPr>
        <w:rStyle w:val="Brojstranice"/>
        <w:rFonts w:ascii="Swis721 Md BT" w:hAnsi="Swis721 Md BT"/>
        <w:sz w:val="18"/>
        <w:szCs w:val="18"/>
      </w:rPr>
      <w:tab/>
    </w:r>
    <w:r w:rsidRPr="00B50EFD">
      <w:rPr>
        <w:rStyle w:val="Brojstranice"/>
        <w:rFonts w:ascii="Swis721 Md BT" w:hAnsi="Swis721 Md BT"/>
        <w:sz w:val="18"/>
        <w:szCs w:val="18"/>
      </w:rPr>
      <w:fldChar w:fldCharType="begin"/>
    </w:r>
    <w:r w:rsidRPr="00B50EFD">
      <w:rPr>
        <w:rStyle w:val="Brojstranice"/>
        <w:rFonts w:ascii="Swis721 Md BT" w:hAnsi="Swis721 Md BT"/>
        <w:sz w:val="18"/>
        <w:szCs w:val="18"/>
      </w:rPr>
      <w:instrText xml:space="preserve"> PAGE </w:instrText>
    </w:r>
    <w:r w:rsidRPr="00B50EFD">
      <w:rPr>
        <w:rStyle w:val="Brojstranice"/>
        <w:rFonts w:ascii="Swis721 Md BT" w:hAnsi="Swis721 Md BT"/>
        <w:sz w:val="18"/>
        <w:szCs w:val="18"/>
      </w:rPr>
      <w:fldChar w:fldCharType="separate"/>
    </w:r>
    <w:r w:rsidR="00F64AEC">
      <w:rPr>
        <w:rStyle w:val="Brojstranice"/>
        <w:rFonts w:ascii="Swis721 Md BT" w:hAnsi="Swis721 Md BT"/>
        <w:noProof/>
        <w:sz w:val="18"/>
        <w:szCs w:val="18"/>
      </w:rPr>
      <w:t>12</w:t>
    </w:r>
    <w:r w:rsidRPr="00B50EFD">
      <w:rPr>
        <w:rStyle w:val="Brojstranice"/>
        <w:rFonts w:ascii="Swis721 Md BT" w:hAnsi="Swis721 Md BT"/>
        <w:sz w:val="18"/>
        <w:szCs w:val="18"/>
      </w:rPr>
      <w:fldChar w:fldCharType="end"/>
    </w:r>
    <w:r w:rsidRPr="00B50EFD">
      <w:rPr>
        <w:rStyle w:val="Brojstranice"/>
        <w:rFonts w:ascii="Swis721 Md BT" w:hAnsi="Swis721 Md BT"/>
        <w:sz w:val="18"/>
        <w:szCs w:val="18"/>
      </w:rPr>
      <w:t>/</w:t>
    </w:r>
    <w:r w:rsidRPr="00B50EFD">
      <w:rPr>
        <w:rStyle w:val="Brojstranice"/>
        <w:rFonts w:ascii="Swis721 Md BT" w:hAnsi="Swis721 Md BT"/>
        <w:sz w:val="18"/>
        <w:szCs w:val="18"/>
      </w:rPr>
      <w:fldChar w:fldCharType="begin"/>
    </w:r>
    <w:r w:rsidRPr="00B50EFD">
      <w:rPr>
        <w:rStyle w:val="Brojstranice"/>
        <w:rFonts w:ascii="Swis721 Md BT" w:hAnsi="Swis721 Md BT"/>
        <w:sz w:val="18"/>
        <w:szCs w:val="18"/>
      </w:rPr>
      <w:instrText xml:space="preserve"> NUMPAGES </w:instrText>
    </w:r>
    <w:r w:rsidRPr="00B50EFD">
      <w:rPr>
        <w:rStyle w:val="Brojstranice"/>
        <w:rFonts w:ascii="Swis721 Md BT" w:hAnsi="Swis721 Md BT"/>
        <w:sz w:val="18"/>
        <w:szCs w:val="18"/>
      </w:rPr>
      <w:fldChar w:fldCharType="separate"/>
    </w:r>
    <w:r w:rsidR="00F64AEC">
      <w:rPr>
        <w:rStyle w:val="Brojstranice"/>
        <w:rFonts w:ascii="Swis721 Md BT" w:hAnsi="Swis721 Md BT"/>
        <w:noProof/>
        <w:sz w:val="18"/>
        <w:szCs w:val="18"/>
      </w:rPr>
      <w:t>12</w:t>
    </w:r>
    <w:r w:rsidRPr="00B50EFD">
      <w:rPr>
        <w:rStyle w:val="Brojstranice"/>
        <w:rFonts w:ascii="Swis721 Md BT" w:hAnsi="Swis721 Md BT"/>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80E13" w14:textId="77777777" w:rsidR="00F30901" w:rsidRDefault="00F30901" w:rsidP="005410A6">
      <w:r>
        <w:separator/>
      </w:r>
    </w:p>
  </w:footnote>
  <w:footnote w:type="continuationSeparator" w:id="0">
    <w:p w14:paraId="0735E208" w14:textId="77777777" w:rsidR="00F30901" w:rsidRDefault="00F30901" w:rsidP="00541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75AD2" w14:textId="77777777" w:rsidR="00F64AEC" w:rsidRDefault="00F64AEC">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B533" w14:textId="77777777" w:rsidR="00814087" w:rsidRDefault="00814087" w:rsidP="00882789">
    <w:pPr>
      <w:pStyle w:val="Zaglavlje"/>
    </w:pPr>
    <w:r w:rsidRPr="009D1C23">
      <w:rPr>
        <w:noProof/>
        <w:lang w:val="hr-HR"/>
      </w:rPr>
      <w:drawing>
        <wp:inline distT="0" distB="0" distL="0" distR="0" wp14:anchorId="5AD35F8C" wp14:editId="68FB2418">
          <wp:extent cx="4559888" cy="896233"/>
          <wp:effectExtent l="0" t="0" r="0" b="0"/>
          <wp:docPr id="64" name="Slika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03742" cy="904852"/>
                  </a:xfrm>
                  <a:prstGeom prst="rect">
                    <a:avLst/>
                  </a:prstGeom>
                  <a:noFill/>
                  <a:ln>
                    <a:noFill/>
                  </a:ln>
                </pic:spPr>
              </pic:pic>
            </a:graphicData>
          </a:graphic>
        </wp:inline>
      </w:drawing>
    </w:r>
  </w:p>
  <w:p w14:paraId="386F2584" w14:textId="77777777" w:rsidR="00814087" w:rsidRDefault="00814087">
    <w:pPr>
      <w:pStyle w:val="Zaglavlje"/>
      <w:tabs>
        <w:tab w:val="clear" w:pos="4703"/>
        <w:tab w:val="clear" w:pos="9406"/>
      </w:tabs>
      <w:spacing w:line="20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2FF66" w14:textId="5A15F2BB" w:rsidR="00814087" w:rsidRDefault="00814087">
    <w:pPr>
      <w:pStyle w:val="Zaglavlje"/>
    </w:pPr>
    <w:r>
      <w:rPr>
        <w:noProof/>
        <w:lang w:val="hr-HR"/>
      </w:rPr>
      <w:drawing>
        <wp:inline distT="0" distB="0" distL="0" distR="0" wp14:anchorId="170DC654" wp14:editId="067E488E">
          <wp:extent cx="5760720" cy="10083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1008380"/>
                  </a:xfrm>
                  <a:prstGeom prst="rect">
                    <a:avLst/>
                  </a:prstGeom>
                  <a:noFill/>
                </pic:spPr>
              </pic:pic>
            </a:graphicData>
          </a:graphic>
        </wp:inline>
      </w:drawing>
    </w:r>
    <w:r>
      <w:rPr>
        <w:noProof/>
        <w:lang w:val="hr-HR"/>
      </w:rPr>
      <mc:AlternateContent>
        <mc:Choice Requires="wps">
          <w:drawing>
            <wp:anchor distT="0" distB="0" distL="114300" distR="114300" simplePos="0" relativeHeight="251657728" behindDoc="0" locked="0" layoutInCell="1" allowOverlap="1" wp14:anchorId="32F303E7" wp14:editId="244173B7">
              <wp:simplePos x="0" y="0"/>
              <wp:positionH relativeFrom="column">
                <wp:posOffset>3812540</wp:posOffset>
              </wp:positionH>
              <wp:positionV relativeFrom="paragraph">
                <wp:posOffset>64135</wp:posOffset>
              </wp:positionV>
              <wp:extent cx="1953260" cy="555625"/>
              <wp:effectExtent l="0" t="0" r="0" b="0"/>
              <wp:wrapNone/>
              <wp:docPr id="6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53260"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25E5F" w14:textId="77777777" w:rsidR="00814087" w:rsidRDefault="00814087">
                          <w:pPr>
                            <w:rPr>
                              <w:rFonts w:ascii="Calibri" w:hAnsi="Calibri"/>
                              <w:b/>
                              <w:iCs/>
                              <w:sz w:val="16"/>
                              <w:szCs w:val="16"/>
                            </w:rPr>
                          </w:pPr>
                        </w:p>
                        <w:p w14:paraId="0EAB4472" w14:textId="77777777" w:rsidR="00814087" w:rsidRPr="00173814" w:rsidRDefault="00814087">
                          <w:pPr>
                            <w:rPr>
                              <w:b/>
                              <w:color w:val="365F91"/>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303E7" id="_x0000_t202" coordsize="21600,21600" o:spt="202" path="m,l,21600r21600,l21600,xe">
              <v:stroke joinstyle="miter"/>
              <v:path gradientshapeok="t" o:connecttype="rect"/>
            </v:shapetype>
            <v:shape id="Text Box 4" o:spid="_x0000_s1026" type="#_x0000_t202" style="position:absolute;margin-left:300.2pt;margin-top:5.05pt;width:153.8pt;height:4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" filled="f" stroked="f">
              <v:path arrowok="t"/>
              <v:textbox>
                <w:txbxContent>
                  <w:p w14:paraId="6FC25E5F" w14:textId="77777777" w:rsidR="00814087" w:rsidRDefault="00814087">
                    <w:pPr>
                      <w:rPr>
                        <w:rFonts w:ascii="Calibri" w:hAnsi="Calibri"/>
                        <w:b/>
                        <w:iCs/>
                        <w:sz w:val="16"/>
                        <w:szCs w:val="16"/>
                      </w:rPr>
                    </w:pPr>
                  </w:p>
                  <w:p w14:paraId="0EAB4472" w14:textId="77777777" w:rsidR="00814087" w:rsidRPr="00173814" w:rsidRDefault="00814087">
                    <w:pPr>
                      <w:rPr>
                        <w:b/>
                        <w:color w:val="365F91"/>
                        <w:sz w:val="15"/>
                        <w:szCs w:val="15"/>
                      </w:rPr>
                    </w:pPr>
                  </w:p>
                </w:txbxContent>
              </v:textbox>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07AC" w14:textId="77777777" w:rsidR="00814087" w:rsidRPr="00A27B0A" w:rsidRDefault="00814087">
    <w:pPr>
      <w:pStyle w:val="Zaglavlje"/>
      <w:tabs>
        <w:tab w:val="clear" w:pos="4703"/>
        <w:tab w:val="clear" w:pos="9406"/>
      </w:tabs>
      <w:spacing w:line="200" w:lineRule="exact"/>
      <w:rPr>
        <w:color w:val="4D4D4D"/>
      </w:rPr>
    </w:pPr>
  </w:p>
  <w:p w14:paraId="3D5122B5" w14:textId="77777777" w:rsidR="00814087" w:rsidRDefault="00814087">
    <w:pPr>
      <w:pStyle w:val="Zaglavlje"/>
      <w:tabs>
        <w:tab w:val="clear" w:pos="4703"/>
        <w:tab w:val="clear" w:pos="9406"/>
      </w:tabs>
      <w:spacing w:line="200" w:lineRule="exact"/>
    </w:pPr>
  </w:p>
  <w:p w14:paraId="6CAD4FB2" w14:textId="77777777" w:rsidR="00814087" w:rsidRDefault="00814087">
    <w:pPr>
      <w:pStyle w:val="Zaglavlje"/>
      <w:tabs>
        <w:tab w:val="clear" w:pos="4703"/>
        <w:tab w:val="clear" w:pos="9406"/>
      </w:tabs>
      <w:spacing w:line="200" w:lineRule="exact"/>
    </w:pPr>
  </w:p>
  <w:p w14:paraId="4FD7469D" w14:textId="77777777" w:rsidR="00814087" w:rsidRDefault="00814087">
    <w:pPr>
      <w:pStyle w:val="Zaglavlje"/>
      <w:tabs>
        <w:tab w:val="clear" w:pos="4703"/>
        <w:tab w:val="clear" w:pos="9406"/>
      </w:tabs>
      <w:spacing w:line="20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18268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AB61A1"/>
    <w:multiLevelType w:val="hybridMultilevel"/>
    <w:tmpl w:val="68864598"/>
    <w:lvl w:ilvl="0" w:tplc="74681FD8">
      <w:start w:val="1"/>
      <w:numFmt w:val="decimal"/>
      <w:pStyle w:val="2012TEXTObveznirazloziisklj"/>
      <w:lvlText w:val="%1."/>
      <w:lvlJc w:val="left"/>
      <w:pPr>
        <w:ind w:left="117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2" w15:restartNumberingAfterBreak="0">
    <w:nsid w:val="104D0BB0"/>
    <w:multiLevelType w:val="hybridMultilevel"/>
    <w:tmpl w:val="1BE46FE4"/>
    <w:lvl w:ilvl="0" w:tplc="0F0CA2AE">
      <w:start w:val="1"/>
      <w:numFmt w:val="upperLetter"/>
      <w:lvlText w:val="%1."/>
      <w:lvlJc w:val="left"/>
      <w:pPr>
        <w:ind w:left="1097" w:hanging="360"/>
      </w:pPr>
      <w:rPr>
        <w:rFonts w:ascii="Cambria" w:hAnsi="Cambria" w:hint="default"/>
        <w:b/>
      </w:rPr>
    </w:lvl>
    <w:lvl w:ilvl="1" w:tplc="041A0019" w:tentative="1">
      <w:start w:val="1"/>
      <w:numFmt w:val="lowerLetter"/>
      <w:lvlText w:val="%2."/>
      <w:lvlJc w:val="left"/>
      <w:pPr>
        <w:ind w:left="1817" w:hanging="360"/>
      </w:pPr>
    </w:lvl>
    <w:lvl w:ilvl="2" w:tplc="041A001B" w:tentative="1">
      <w:start w:val="1"/>
      <w:numFmt w:val="lowerRoman"/>
      <w:lvlText w:val="%3."/>
      <w:lvlJc w:val="right"/>
      <w:pPr>
        <w:ind w:left="2537" w:hanging="180"/>
      </w:pPr>
    </w:lvl>
    <w:lvl w:ilvl="3" w:tplc="041A000F" w:tentative="1">
      <w:start w:val="1"/>
      <w:numFmt w:val="decimal"/>
      <w:lvlText w:val="%4."/>
      <w:lvlJc w:val="left"/>
      <w:pPr>
        <w:ind w:left="3257" w:hanging="360"/>
      </w:pPr>
    </w:lvl>
    <w:lvl w:ilvl="4" w:tplc="041A0019" w:tentative="1">
      <w:start w:val="1"/>
      <w:numFmt w:val="lowerLetter"/>
      <w:lvlText w:val="%5."/>
      <w:lvlJc w:val="left"/>
      <w:pPr>
        <w:ind w:left="3977" w:hanging="360"/>
      </w:pPr>
    </w:lvl>
    <w:lvl w:ilvl="5" w:tplc="041A001B" w:tentative="1">
      <w:start w:val="1"/>
      <w:numFmt w:val="lowerRoman"/>
      <w:lvlText w:val="%6."/>
      <w:lvlJc w:val="right"/>
      <w:pPr>
        <w:ind w:left="4697" w:hanging="180"/>
      </w:pPr>
    </w:lvl>
    <w:lvl w:ilvl="6" w:tplc="041A000F" w:tentative="1">
      <w:start w:val="1"/>
      <w:numFmt w:val="decimal"/>
      <w:lvlText w:val="%7."/>
      <w:lvlJc w:val="left"/>
      <w:pPr>
        <w:ind w:left="5417" w:hanging="360"/>
      </w:pPr>
    </w:lvl>
    <w:lvl w:ilvl="7" w:tplc="041A0019" w:tentative="1">
      <w:start w:val="1"/>
      <w:numFmt w:val="lowerLetter"/>
      <w:lvlText w:val="%8."/>
      <w:lvlJc w:val="left"/>
      <w:pPr>
        <w:ind w:left="6137" w:hanging="360"/>
      </w:pPr>
    </w:lvl>
    <w:lvl w:ilvl="8" w:tplc="041A001B" w:tentative="1">
      <w:start w:val="1"/>
      <w:numFmt w:val="lowerRoman"/>
      <w:lvlText w:val="%9."/>
      <w:lvlJc w:val="right"/>
      <w:pPr>
        <w:ind w:left="6857" w:hanging="180"/>
      </w:pPr>
    </w:lvl>
  </w:abstractNum>
  <w:abstractNum w:abstractNumId="3" w15:restartNumberingAfterBreak="0">
    <w:nsid w:val="11AA5BBD"/>
    <w:multiLevelType w:val="hybridMultilevel"/>
    <w:tmpl w:val="87B238BE"/>
    <w:lvl w:ilvl="0" w:tplc="2696A71A">
      <w:start w:val="1"/>
      <w:numFmt w:val="upperLetter"/>
      <w:pStyle w:val="2012Naslov3ponudauvjetisposbnosti"/>
      <w:lvlText w:val="%1."/>
      <w:lvlJc w:val="left"/>
      <w:pPr>
        <w:ind w:left="720" w:hanging="360"/>
      </w:pPr>
      <w:rPr>
        <w:rFonts w:ascii="Cambria" w:hAnsi="Cambria" w:hint="default"/>
        <w:b/>
        <w:i w:val="0"/>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564A72"/>
    <w:multiLevelType w:val="hybridMultilevel"/>
    <w:tmpl w:val="7B8E63D6"/>
    <w:lvl w:ilvl="0" w:tplc="1B8420F8">
      <w:start w:val="3"/>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83B16AA"/>
    <w:multiLevelType w:val="hybridMultilevel"/>
    <w:tmpl w:val="F40E4EF0"/>
    <w:lvl w:ilvl="0" w:tplc="CF92A4E0">
      <w:start w:val="2"/>
      <w:numFmt w:val="decimal"/>
      <w:lvlText w:val="%1."/>
      <w:lvlJc w:val="left"/>
      <w:pPr>
        <w:ind w:left="502" w:hanging="360"/>
      </w:pPr>
      <w:rPr>
        <w:rFonts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05A1BCF"/>
    <w:multiLevelType w:val="hybridMultilevel"/>
    <w:tmpl w:val="23DAAFBE"/>
    <w:lvl w:ilvl="0" w:tplc="92AC46F2">
      <w:start w:val="1"/>
      <w:numFmt w:val="lowerLetter"/>
      <w:lvlText w:val="%1."/>
      <w:lvlJc w:val="left"/>
      <w:pPr>
        <w:ind w:left="371" w:hanging="163"/>
      </w:pPr>
      <w:rPr>
        <w:rFonts w:ascii="Calibri" w:eastAsia="Calibri" w:hAnsi="Calibri" w:hint="default"/>
        <w:spacing w:val="-1"/>
        <w:w w:val="100"/>
        <w:sz w:val="22"/>
        <w:szCs w:val="22"/>
      </w:rPr>
    </w:lvl>
    <w:lvl w:ilvl="1" w:tplc="108C239C">
      <w:start w:val="1"/>
      <w:numFmt w:val="bullet"/>
      <w:lvlText w:val="•"/>
      <w:lvlJc w:val="left"/>
      <w:pPr>
        <w:ind w:left="780" w:hanging="163"/>
      </w:pPr>
      <w:rPr>
        <w:rFonts w:hint="default"/>
      </w:rPr>
    </w:lvl>
    <w:lvl w:ilvl="2" w:tplc="73B8ED88">
      <w:start w:val="1"/>
      <w:numFmt w:val="bullet"/>
      <w:lvlText w:val="•"/>
      <w:lvlJc w:val="left"/>
      <w:pPr>
        <w:ind w:left="1181" w:hanging="163"/>
      </w:pPr>
      <w:rPr>
        <w:rFonts w:hint="default"/>
      </w:rPr>
    </w:lvl>
    <w:lvl w:ilvl="3" w:tplc="0E5A0678">
      <w:start w:val="1"/>
      <w:numFmt w:val="bullet"/>
      <w:lvlText w:val="•"/>
      <w:lvlJc w:val="left"/>
      <w:pPr>
        <w:ind w:left="1581" w:hanging="163"/>
      </w:pPr>
      <w:rPr>
        <w:rFonts w:hint="default"/>
      </w:rPr>
    </w:lvl>
    <w:lvl w:ilvl="4" w:tplc="6EAE7A48">
      <w:start w:val="1"/>
      <w:numFmt w:val="bullet"/>
      <w:lvlText w:val="•"/>
      <w:lvlJc w:val="left"/>
      <w:pPr>
        <w:ind w:left="1982" w:hanging="163"/>
      </w:pPr>
      <w:rPr>
        <w:rFonts w:hint="default"/>
      </w:rPr>
    </w:lvl>
    <w:lvl w:ilvl="5" w:tplc="9B4EA842">
      <w:start w:val="1"/>
      <w:numFmt w:val="bullet"/>
      <w:lvlText w:val="•"/>
      <w:lvlJc w:val="left"/>
      <w:pPr>
        <w:ind w:left="2382" w:hanging="163"/>
      </w:pPr>
      <w:rPr>
        <w:rFonts w:hint="default"/>
      </w:rPr>
    </w:lvl>
    <w:lvl w:ilvl="6" w:tplc="9320C7F8">
      <w:start w:val="1"/>
      <w:numFmt w:val="bullet"/>
      <w:lvlText w:val="•"/>
      <w:lvlJc w:val="left"/>
      <w:pPr>
        <w:ind w:left="2783" w:hanging="163"/>
      </w:pPr>
      <w:rPr>
        <w:rFonts w:hint="default"/>
      </w:rPr>
    </w:lvl>
    <w:lvl w:ilvl="7" w:tplc="237EDC20">
      <w:start w:val="1"/>
      <w:numFmt w:val="bullet"/>
      <w:lvlText w:val="•"/>
      <w:lvlJc w:val="left"/>
      <w:pPr>
        <w:ind w:left="3184" w:hanging="163"/>
      </w:pPr>
      <w:rPr>
        <w:rFonts w:hint="default"/>
      </w:rPr>
    </w:lvl>
    <w:lvl w:ilvl="8" w:tplc="5C1CF812">
      <w:start w:val="1"/>
      <w:numFmt w:val="bullet"/>
      <w:lvlText w:val="•"/>
      <w:lvlJc w:val="left"/>
      <w:pPr>
        <w:ind w:left="3584" w:hanging="163"/>
      </w:pPr>
      <w:rPr>
        <w:rFonts w:hint="default"/>
      </w:rPr>
    </w:lvl>
  </w:abstractNum>
  <w:abstractNum w:abstractNumId="7" w15:restartNumberingAfterBreak="0">
    <w:nsid w:val="328F4DBB"/>
    <w:multiLevelType w:val="hybridMultilevel"/>
    <w:tmpl w:val="A926BF46"/>
    <w:lvl w:ilvl="0" w:tplc="6046FBBE">
      <w:start w:val="1"/>
      <w:numFmt w:val="lowerLetter"/>
      <w:lvlText w:val="%1."/>
      <w:lvlJc w:val="left"/>
      <w:pPr>
        <w:ind w:left="312" w:hanging="212"/>
      </w:pPr>
      <w:rPr>
        <w:rFonts w:ascii="Calibri" w:eastAsia="Calibri" w:hAnsi="Calibri" w:hint="default"/>
        <w:w w:val="100"/>
        <w:sz w:val="22"/>
        <w:szCs w:val="22"/>
      </w:rPr>
    </w:lvl>
    <w:lvl w:ilvl="1" w:tplc="4F2E1BEA">
      <w:start w:val="1"/>
      <w:numFmt w:val="bullet"/>
      <w:lvlText w:val="•"/>
      <w:lvlJc w:val="left"/>
      <w:pPr>
        <w:ind w:left="726" w:hanging="212"/>
      </w:pPr>
      <w:rPr>
        <w:rFonts w:hint="default"/>
      </w:rPr>
    </w:lvl>
    <w:lvl w:ilvl="2" w:tplc="4464FD2C">
      <w:start w:val="1"/>
      <w:numFmt w:val="bullet"/>
      <w:lvlText w:val="•"/>
      <w:lvlJc w:val="left"/>
      <w:pPr>
        <w:ind w:left="1133" w:hanging="212"/>
      </w:pPr>
      <w:rPr>
        <w:rFonts w:hint="default"/>
      </w:rPr>
    </w:lvl>
    <w:lvl w:ilvl="3" w:tplc="24C89138">
      <w:start w:val="1"/>
      <w:numFmt w:val="bullet"/>
      <w:lvlText w:val="•"/>
      <w:lvlJc w:val="left"/>
      <w:pPr>
        <w:ind w:left="1539" w:hanging="212"/>
      </w:pPr>
      <w:rPr>
        <w:rFonts w:hint="default"/>
      </w:rPr>
    </w:lvl>
    <w:lvl w:ilvl="4" w:tplc="95E4B5E0">
      <w:start w:val="1"/>
      <w:numFmt w:val="bullet"/>
      <w:lvlText w:val="•"/>
      <w:lvlJc w:val="left"/>
      <w:pPr>
        <w:ind w:left="1946" w:hanging="212"/>
      </w:pPr>
      <w:rPr>
        <w:rFonts w:hint="default"/>
      </w:rPr>
    </w:lvl>
    <w:lvl w:ilvl="5" w:tplc="F00E102C">
      <w:start w:val="1"/>
      <w:numFmt w:val="bullet"/>
      <w:lvlText w:val="•"/>
      <w:lvlJc w:val="left"/>
      <w:pPr>
        <w:ind w:left="2352" w:hanging="212"/>
      </w:pPr>
      <w:rPr>
        <w:rFonts w:hint="default"/>
      </w:rPr>
    </w:lvl>
    <w:lvl w:ilvl="6" w:tplc="C2F0082E">
      <w:start w:val="1"/>
      <w:numFmt w:val="bullet"/>
      <w:lvlText w:val="•"/>
      <w:lvlJc w:val="left"/>
      <w:pPr>
        <w:ind w:left="2759" w:hanging="212"/>
      </w:pPr>
      <w:rPr>
        <w:rFonts w:hint="default"/>
      </w:rPr>
    </w:lvl>
    <w:lvl w:ilvl="7" w:tplc="48E0320C">
      <w:start w:val="1"/>
      <w:numFmt w:val="bullet"/>
      <w:lvlText w:val="•"/>
      <w:lvlJc w:val="left"/>
      <w:pPr>
        <w:ind w:left="3166" w:hanging="212"/>
      </w:pPr>
      <w:rPr>
        <w:rFonts w:hint="default"/>
      </w:rPr>
    </w:lvl>
    <w:lvl w:ilvl="8" w:tplc="83DC0398">
      <w:start w:val="1"/>
      <w:numFmt w:val="bullet"/>
      <w:lvlText w:val="•"/>
      <w:lvlJc w:val="left"/>
      <w:pPr>
        <w:ind w:left="3572" w:hanging="212"/>
      </w:pPr>
      <w:rPr>
        <w:rFonts w:hint="default"/>
      </w:rPr>
    </w:lvl>
  </w:abstractNum>
  <w:abstractNum w:abstractNumId="8" w15:restartNumberingAfterBreak="0">
    <w:nsid w:val="36384F0A"/>
    <w:multiLevelType w:val="hybridMultilevel"/>
    <w:tmpl w:val="3E0E02E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7E639E0"/>
    <w:multiLevelType w:val="hybridMultilevel"/>
    <w:tmpl w:val="EB1047E2"/>
    <w:lvl w:ilvl="0" w:tplc="5A1A25BE">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10" w15:restartNumberingAfterBreak="0">
    <w:nsid w:val="3DF6576F"/>
    <w:multiLevelType w:val="hybridMultilevel"/>
    <w:tmpl w:val="EF6A7B04"/>
    <w:lvl w:ilvl="0" w:tplc="2CF2A66C">
      <w:start w:val="1"/>
      <w:numFmt w:val="upperLetter"/>
      <w:pStyle w:val="Naslov3oblikponude"/>
      <w:lvlText w:val="%1."/>
      <w:lvlJc w:val="left"/>
      <w:pPr>
        <w:tabs>
          <w:tab w:val="num" w:pos="907"/>
        </w:tabs>
        <w:ind w:left="567" w:firstLine="0"/>
      </w:pPr>
      <w:rPr>
        <w:rFonts w:ascii="Brush455 BT" w:hAnsi="Brush455 BT" w:hint="default"/>
        <w:b w:val="0"/>
        <w:i w:val="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421728C9"/>
    <w:multiLevelType w:val="hybridMultilevel"/>
    <w:tmpl w:val="7FEC264E"/>
    <w:lvl w:ilvl="0" w:tplc="DA40473E">
      <w:numFmt w:val="bullet"/>
      <w:lvlText w:val="-"/>
      <w:lvlJc w:val="left"/>
      <w:pPr>
        <w:ind w:left="814" w:hanging="360"/>
      </w:pPr>
      <w:rPr>
        <w:rFonts w:ascii="Arial" w:eastAsia="Times New Roman" w:hAnsi="Arial" w:cs="Arial" w:hint="default"/>
      </w:rPr>
    </w:lvl>
    <w:lvl w:ilvl="1" w:tplc="041A0003" w:tentative="1">
      <w:start w:val="1"/>
      <w:numFmt w:val="bullet"/>
      <w:lvlText w:val="o"/>
      <w:lvlJc w:val="left"/>
      <w:pPr>
        <w:ind w:left="1534" w:hanging="360"/>
      </w:pPr>
      <w:rPr>
        <w:rFonts w:ascii="Courier New" w:hAnsi="Courier New" w:cs="Courier New" w:hint="default"/>
      </w:rPr>
    </w:lvl>
    <w:lvl w:ilvl="2" w:tplc="041A0005" w:tentative="1">
      <w:start w:val="1"/>
      <w:numFmt w:val="bullet"/>
      <w:lvlText w:val=""/>
      <w:lvlJc w:val="left"/>
      <w:pPr>
        <w:ind w:left="2254" w:hanging="360"/>
      </w:pPr>
      <w:rPr>
        <w:rFonts w:ascii="Wingdings" w:hAnsi="Wingdings" w:hint="default"/>
      </w:rPr>
    </w:lvl>
    <w:lvl w:ilvl="3" w:tplc="041A0001" w:tentative="1">
      <w:start w:val="1"/>
      <w:numFmt w:val="bullet"/>
      <w:lvlText w:val=""/>
      <w:lvlJc w:val="left"/>
      <w:pPr>
        <w:ind w:left="2974" w:hanging="360"/>
      </w:pPr>
      <w:rPr>
        <w:rFonts w:ascii="Symbol" w:hAnsi="Symbol" w:hint="default"/>
      </w:rPr>
    </w:lvl>
    <w:lvl w:ilvl="4" w:tplc="041A0003" w:tentative="1">
      <w:start w:val="1"/>
      <w:numFmt w:val="bullet"/>
      <w:lvlText w:val="o"/>
      <w:lvlJc w:val="left"/>
      <w:pPr>
        <w:ind w:left="3694" w:hanging="360"/>
      </w:pPr>
      <w:rPr>
        <w:rFonts w:ascii="Courier New" w:hAnsi="Courier New" w:cs="Courier New" w:hint="default"/>
      </w:rPr>
    </w:lvl>
    <w:lvl w:ilvl="5" w:tplc="041A0005" w:tentative="1">
      <w:start w:val="1"/>
      <w:numFmt w:val="bullet"/>
      <w:lvlText w:val=""/>
      <w:lvlJc w:val="left"/>
      <w:pPr>
        <w:ind w:left="4414" w:hanging="360"/>
      </w:pPr>
      <w:rPr>
        <w:rFonts w:ascii="Wingdings" w:hAnsi="Wingdings" w:hint="default"/>
      </w:rPr>
    </w:lvl>
    <w:lvl w:ilvl="6" w:tplc="041A0001" w:tentative="1">
      <w:start w:val="1"/>
      <w:numFmt w:val="bullet"/>
      <w:lvlText w:val=""/>
      <w:lvlJc w:val="left"/>
      <w:pPr>
        <w:ind w:left="5134" w:hanging="360"/>
      </w:pPr>
      <w:rPr>
        <w:rFonts w:ascii="Symbol" w:hAnsi="Symbol" w:hint="default"/>
      </w:rPr>
    </w:lvl>
    <w:lvl w:ilvl="7" w:tplc="041A0003" w:tentative="1">
      <w:start w:val="1"/>
      <w:numFmt w:val="bullet"/>
      <w:lvlText w:val="o"/>
      <w:lvlJc w:val="left"/>
      <w:pPr>
        <w:ind w:left="5854" w:hanging="360"/>
      </w:pPr>
      <w:rPr>
        <w:rFonts w:ascii="Courier New" w:hAnsi="Courier New" w:cs="Courier New" w:hint="default"/>
      </w:rPr>
    </w:lvl>
    <w:lvl w:ilvl="8" w:tplc="041A0005" w:tentative="1">
      <w:start w:val="1"/>
      <w:numFmt w:val="bullet"/>
      <w:lvlText w:val=""/>
      <w:lvlJc w:val="left"/>
      <w:pPr>
        <w:ind w:left="6574" w:hanging="360"/>
      </w:pPr>
      <w:rPr>
        <w:rFonts w:ascii="Wingdings" w:hAnsi="Wingdings" w:hint="default"/>
      </w:rPr>
    </w:lvl>
  </w:abstractNum>
  <w:abstractNum w:abstractNumId="12" w15:restartNumberingAfterBreak="0">
    <w:nsid w:val="468364B3"/>
    <w:multiLevelType w:val="hybridMultilevel"/>
    <w:tmpl w:val="B61CFCC4"/>
    <w:lvl w:ilvl="0" w:tplc="96304A3A">
      <w:start w:val="1"/>
      <w:numFmt w:val="upperLetter"/>
      <w:pStyle w:val="Naslov3dokazi"/>
      <w:lvlText w:val="%1."/>
      <w:lvlJc w:val="left"/>
      <w:pPr>
        <w:tabs>
          <w:tab w:val="num" w:pos="907"/>
        </w:tabs>
        <w:ind w:left="567" w:firstLine="0"/>
      </w:pPr>
      <w:rPr>
        <w:rFonts w:ascii="Brush455 BT" w:hAnsi="Brush455 BT" w:hint="default"/>
        <w:b w:val="0"/>
        <w:i w:val="0"/>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4CDF42FE"/>
    <w:multiLevelType w:val="hybridMultilevel"/>
    <w:tmpl w:val="222C39A0"/>
    <w:lvl w:ilvl="0" w:tplc="C7B052F6">
      <w:start w:val="1"/>
      <w:numFmt w:val="decimal"/>
      <w:lvlText w:val="%1."/>
      <w:lvlJc w:val="left"/>
      <w:pPr>
        <w:ind w:left="814" w:hanging="360"/>
      </w:pPr>
      <w:rPr>
        <w:rFonts w:hint="default"/>
      </w:rPr>
    </w:lvl>
    <w:lvl w:ilvl="1" w:tplc="041A0019" w:tentative="1">
      <w:start w:val="1"/>
      <w:numFmt w:val="lowerLetter"/>
      <w:lvlText w:val="%2."/>
      <w:lvlJc w:val="left"/>
      <w:pPr>
        <w:ind w:left="1534" w:hanging="360"/>
      </w:p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14" w15:restartNumberingAfterBreak="0">
    <w:nsid w:val="4D6854B5"/>
    <w:multiLevelType w:val="hybridMultilevel"/>
    <w:tmpl w:val="D3087318"/>
    <w:lvl w:ilvl="0" w:tplc="041A0001">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15" w15:restartNumberingAfterBreak="0">
    <w:nsid w:val="509D4CC0"/>
    <w:multiLevelType w:val="hybridMultilevel"/>
    <w:tmpl w:val="098ECDE4"/>
    <w:lvl w:ilvl="0" w:tplc="52D4F086">
      <w:start w:val="3"/>
      <w:numFmt w:val="lowerLetter"/>
      <w:lvlText w:val="%1."/>
      <w:lvlJc w:val="left"/>
      <w:pPr>
        <w:ind w:left="1097" w:hanging="360"/>
      </w:pPr>
      <w:rPr>
        <w:rFonts w:hint="default"/>
        <w:sz w:val="20"/>
        <w:szCs w:val="20"/>
      </w:rPr>
    </w:lvl>
    <w:lvl w:ilvl="1" w:tplc="041A0019" w:tentative="1">
      <w:start w:val="1"/>
      <w:numFmt w:val="lowerLetter"/>
      <w:lvlText w:val="%2."/>
      <w:lvlJc w:val="left"/>
      <w:pPr>
        <w:ind w:left="1817" w:hanging="360"/>
      </w:pPr>
    </w:lvl>
    <w:lvl w:ilvl="2" w:tplc="041A001B" w:tentative="1">
      <w:start w:val="1"/>
      <w:numFmt w:val="lowerRoman"/>
      <w:lvlText w:val="%3."/>
      <w:lvlJc w:val="right"/>
      <w:pPr>
        <w:ind w:left="2537" w:hanging="180"/>
      </w:pPr>
    </w:lvl>
    <w:lvl w:ilvl="3" w:tplc="041A000F" w:tentative="1">
      <w:start w:val="1"/>
      <w:numFmt w:val="decimal"/>
      <w:lvlText w:val="%4."/>
      <w:lvlJc w:val="left"/>
      <w:pPr>
        <w:ind w:left="3257" w:hanging="360"/>
      </w:pPr>
    </w:lvl>
    <w:lvl w:ilvl="4" w:tplc="041A0019" w:tentative="1">
      <w:start w:val="1"/>
      <w:numFmt w:val="lowerLetter"/>
      <w:lvlText w:val="%5."/>
      <w:lvlJc w:val="left"/>
      <w:pPr>
        <w:ind w:left="3977" w:hanging="360"/>
      </w:pPr>
    </w:lvl>
    <w:lvl w:ilvl="5" w:tplc="041A001B" w:tentative="1">
      <w:start w:val="1"/>
      <w:numFmt w:val="lowerRoman"/>
      <w:lvlText w:val="%6."/>
      <w:lvlJc w:val="right"/>
      <w:pPr>
        <w:ind w:left="4697" w:hanging="180"/>
      </w:pPr>
    </w:lvl>
    <w:lvl w:ilvl="6" w:tplc="041A000F" w:tentative="1">
      <w:start w:val="1"/>
      <w:numFmt w:val="decimal"/>
      <w:lvlText w:val="%7."/>
      <w:lvlJc w:val="left"/>
      <w:pPr>
        <w:ind w:left="5417" w:hanging="360"/>
      </w:pPr>
    </w:lvl>
    <w:lvl w:ilvl="7" w:tplc="041A0019" w:tentative="1">
      <w:start w:val="1"/>
      <w:numFmt w:val="lowerLetter"/>
      <w:lvlText w:val="%8."/>
      <w:lvlJc w:val="left"/>
      <w:pPr>
        <w:ind w:left="6137" w:hanging="360"/>
      </w:pPr>
    </w:lvl>
    <w:lvl w:ilvl="8" w:tplc="041A001B" w:tentative="1">
      <w:start w:val="1"/>
      <w:numFmt w:val="lowerRoman"/>
      <w:lvlText w:val="%9."/>
      <w:lvlJc w:val="right"/>
      <w:pPr>
        <w:ind w:left="6857" w:hanging="180"/>
      </w:pPr>
    </w:lvl>
  </w:abstractNum>
  <w:abstractNum w:abstractNumId="16" w15:restartNumberingAfterBreak="0">
    <w:nsid w:val="51F43A0D"/>
    <w:multiLevelType w:val="hybridMultilevel"/>
    <w:tmpl w:val="00AAB638"/>
    <w:lvl w:ilvl="0" w:tplc="0DB650CC">
      <w:start w:val="8"/>
      <w:numFmt w:val="upp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96D6A1A"/>
    <w:multiLevelType w:val="hybridMultilevel"/>
    <w:tmpl w:val="8AE05204"/>
    <w:lvl w:ilvl="0" w:tplc="041A0017">
      <w:start w:val="1"/>
      <w:numFmt w:val="lowerLetter"/>
      <w:lvlText w:val="%1)"/>
      <w:lvlJc w:val="left"/>
      <w:pPr>
        <w:ind w:left="1174" w:hanging="360"/>
      </w:p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18" w15:restartNumberingAfterBreak="0">
    <w:nsid w:val="59F26D25"/>
    <w:multiLevelType w:val="multilevel"/>
    <w:tmpl w:val="70748CF0"/>
    <w:lvl w:ilvl="0">
      <w:start w:val="1"/>
      <w:numFmt w:val="upperRoman"/>
      <w:pStyle w:val="2012NASLOV1"/>
      <w:lvlText w:val="%1."/>
      <w:lvlJc w:val="left"/>
      <w:pPr>
        <w:ind w:left="360" w:hanging="360"/>
      </w:pPr>
      <w:rPr>
        <w:rFonts w:ascii="Times New Roman" w:hAnsi="Times New Roman" w:hint="default"/>
        <w:b/>
        <w:i w:val="0"/>
        <w:spacing w:val="-4"/>
        <w:sz w:val="30"/>
        <w:szCs w:val="28"/>
      </w:rPr>
    </w:lvl>
    <w:lvl w:ilvl="1">
      <w:start w:val="1"/>
      <w:numFmt w:val="decimal"/>
      <w:lvlText w:val="%1.%2."/>
      <w:lvlJc w:val="left"/>
      <w:pPr>
        <w:tabs>
          <w:tab w:val="num" w:pos="508"/>
        </w:tabs>
        <w:ind w:left="508" w:hanging="432"/>
      </w:pPr>
      <w:rPr>
        <w:rFonts w:hint="default"/>
      </w:rPr>
    </w:lvl>
    <w:lvl w:ilvl="2">
      <w:start w:val="1"/>
      <w:numFmt w:val="decimal"/>
      <w:lvlText w:val="%1.%2.%3."/>
      <w:lvlJc w:val="left"/>
      <w:pPr>
        <w:tabs>
          <w:tab w:val="num" w:pos="1156"/>
        </w:tabs>
        <w:ind w:left="940" w:hanging="504"/>
      </w:pPr>
      <w:rPr>
        <w:rFonts w:hint="default"/>
      </w:rPr>
    </w:lvl>
    <w:lvl w:ilvl="3">
      <w:start w:val="1"/>
      <w:numFmt w:val="decimal"/>
      <w:lvlText w:val="%1.%2.%3.%4."/>
      <w:lvlJc w:val="left"/>
      <w:pPr>
        <w:tabs>
          <w:tab w:val="num" w:pos="1876"/>
        </w:tabs>
        <w:ind w:left="1444" w:hanging="648"/>
      </w:pPr>
      <w:rPr>
        <w:rFonts w:hint="default"/>
      </w:rPr>
    </w:lvl>
    <w:lvl w:ilvl="4">
      <w:start w:val="1"/>
      <w:numFmt w:val="decimal"/>
      <w:lvlText w:val="%1.%2.%3.%4.%5."/>
      <w:lvlJc w:val="left"/>
      <w:pPr>
        <w:tabs>
          <w:tab w:val="num" w:pos="2236"/>
        </w:tabs>
        <w:ind w:left="1948" w:hanging="792"/>
      </w:pPr>
      <w:rPr>
        <w:rFonts w:hint="default"/>
      </w:rPr>
    </w:lvl>
    <w:lvl w:ilvl="5">
      <w:start w:val="1"/>
      <w:numFmt w:val="decimal"/>
      <w:lvlText w:val="%1.%2.%3.%4.%5.%6."/>
      <w:lvlJc w:val="left"/>
      <w:pPr>
        <w:tabs>
          <w:tab w:val="num" w:pos="2956"/>
        </w:tabs>
        <w:ind w:left="2452" w:hanging="936"/>
      </w:pPr>
      <w:rPr>
        <w:rFonts w:hint="default"/>
      </w:rPr>
    </w:lvl>
    <w:lvl w:ilvl="6">
      <w:start w:val="1"/>
      <w:numFmt w:val="decimal"/>
      <w:lvlText w:val="%1.%2.%3.%4.%5.%6.%7."/>
      <w:lvlJc w:val="left"/>
      <w:pPr>
        <w:tabs>
          <w:tab w:val="num" w:pos="3316"/>
        </w:tabs>
        <w:ind w:left="2956" w:hanging="1080"/>
      </w:pPr>
      <w:rPr>
        <w:rFonts w:hint="default"/>
      </w:rPr>
    </w:lvl>
    <w:lvl w:ilvl="7">
      <w:start w:val="1"/>
      <w:numFmt w:val="decimal"/>
      <w:lvlText w:val="%1.%2.%3.%4.%5.%6.%7.%8."/>
      <w:lvlJc w:val="left"/>
      <w:pPr>
        <w:tabs>
          <w:tab w:val="num" w:pos="4036"/>
        </w:tabs>
        <w:ind w:left="3460" w:hanging="1224"/>
      </w:pPr>
      <w:rPr>
        <w:rFonts w:hint="default"/>
      </w:rPr>
    </w:lvl>
    <w:lvl w:ilvl="8">
      <w:start w:val="1"/>
      <w:numFmt w:val="decimal"/>
      <w:lvlText w:val="%1.%2.%3.%4.%5.%6.%7.%8.%9."/>
      <w:lvlJc w:val="left"/>
      <w:pPr>
        <w:tabs>
          <w:tab w:val="num" w:pos="4396"/>
        </w:tabs>
        <w:ind w:left="4036" w:hanging="1440"/>
      </w:pPr>
      <w:rPr>
        <w:rFonts w:hint="default"/>
      </w:rPr>
    </w:lvl>
  </w:abstractNum>
  <w:abstractNum w:abstractNumId="19" w15:restartNumberingAfterBreak="0">
    <w:nsid w:val="5D554138"/>
    <w:multiLevelType w:val="hybridMultilevel"/>
    <w:tmpl w:val="5F827F90"/>
    <w:lvl w:ilvl="0" w:tplc="532A0768">
      <w:start w:val="1"/>
      <w:numFmt w:val="upperLetter"/>
      <w:pStyle w:val="2012Naslov3ponuda2"/>
      <w:lvlText w:val="%1."/>
      <w:lvlJc w:val="left"/>
      <w:pPr>
        <w:ind w:left="1174" w:hanging="360"/>
      </w:pPr>
      <w:rPr>
        <w:rFonts w:ascii="Cambria" w:hAnsi="Cambria" w:hint="default"/>
        <w:b/>
        <w:i w:val="0"/>
        <w:sz w:val="20"/>
      </w:rPr>
    </w:lvl>
    <w:lvl w:ilvl="1" w:tplc="D7B83FB2">
      <w:start w:val="1"/>
      <w:numFmt w:val="decimal"/>
      <w:lvlText w:val="%2."/>
      <w:lvlJc w:val="left"/>
      <w:pPr>
        <w:ind w:left="1894" w:hanging="360"/>
      </w:pPr>
      <w:rPr>
        <w:rFonts w:hint="default"/>
      </w:r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20" w15:restartNumberingAfterBreak="0">
    <w:nsid w:val="5E2A363D"/>
    <w:multiLevelType w:val="multilevel"/>
    <w:tmpl w:val="F2AA2A8A"/>
    <w:lvl w:ilvl="0">
      <w:start w:val="1"/>
      <w:numFmt w:val="decimal"/>
      <w:pStyle w:val="Naslov3mali"/>
      <w:lvlText w:val="%1"/>
      <w:lvlJc w:val="left"/>
      <w:pPr>
        <w:tabs>
          <w:tab w:val="num" w:pos="0"/>
        </w:tabs>
        <w:ind w:left="0" w:firstLine="0"/>
      </w:pPr>
      <w:rPr>
        <w:rFonts w:hint="default"/>
        <w:color w:val="999999"/>
        <w:sz w:val="22"/>
        <w:szCs w:val="22"/>
      </w:rPr>
    </w:lvl>
    <w:lvl w:ilvl="1">
      <w:start w:val="1"/>
      <w:numFmt w:val="decimal"/>
      <w:lvlText w:val="%1.%2"/>
      <w:lvlJc w:val="left"/>
      <w:pPr>
        <w:tabs>
          <w:tab w:val="num" w:pos="454"/>
        </w:tabs>
        <w:ind w:left="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6034ADD"/>
    <w:multiLevelType w:val="hybridMultilevel"/>
    <w:tmpl w:val="16344DD4"/>
    <w:lvl w:ilvl="0" w:tplc="3A425D44">
      <w:start w:val="1"/>
      <w:numFmt w:val="upperLetter"/>
      <w:lvlText w:val="%1."/>
      <w:lvlJc w:val="left"/>
      <w:pPr>
        <w:ind w:left="814" w:hanging="360"/>
      </w:pPr>
      <w:rPr>
        <w:rFonts w:hint="default"/>
        <w:b/>
        <w:color w:val="auto"/>
      </w:rPr>
    </w:lvl>
    <w:lvl w:ilvl="1" w:tplc="041A0019" w:tentative="1">
      <w:start w:val="1"/>
      <w:numFmt w:val="lowerLetter"/>
      <w:lvlText w:val="%2."/>
      <w:lvlJc w:val="left"/>
      <w:pPr>
        <w:ind w:left="1534" w:hanging="360"/>
      </w:pPr>
    </w:lvl>
    <w:lvl w:ilvl="2" w:tplc="041A001B" w:tentative="1">
      <w:start w:val="1"/>
      <w:numFmt w:val="lowerRoman"/>
      <w:lvlText w:val="%3."/>
      <w:lvlJc w:val="right"/>
      <w:pPr>
        <w:ind w:left="2254" w:hanging="180"/>
      </w:pPr>
    </w:lvl>
    <w:lvl w:ilvl="3" w:tplc="041A000F" w:tentative="1">
      <w:start w:val="1"/>
      <w:numFmt w:val="decimal"/>
      <w:lvlText w:val="%4."/>
      <w:lvlJc w:val="left"/>
      <w:pPr>
        <w:ind w:left="2974" w:hanging="360"/>
      </w:pPr>
    </w:lvl>
    <w:lvl w:ilvl="4" w:tplc="041A0019" w:tentative="1">
      <w:start w:val="1"/>
      <w:numFmt w:val="lowerLetter"/>
      <w:lvlText w:val="%5."/>
      <w:lvlJc w:val="left"/>
      <w:pPr>
        <w:ind w:left="3694" w:hanging="360"/>
      </w:pPr>
    </w:lvl>
    <w:lvl w:ilvl="5" w:tplc="041A001B" w:tentative="1">
      <w:start w:val="1"/>
      <w:numFmt w:val="lowerRoman"/>
      <w:lvlText w:val="%6."/>
      <w:lvlJc w:val="right"/>
      <w:pPr>
        <w:ind w:left="4414" w:hanging="180"/>
      </w:pPr>
    </w:lvl>
    <w:lvl w:ilvl="6" w:tplc="041A000F" w:tentative="1">
      <w:start w:val="1"/>
      <w:numFmt w:val="decimal"/>
      <w:lvlText w:val="%7."/>
      <w:lvlJc w:val="left"/>
      <w:pPr>
        <w:ind w:left="5134" w:hanging="360"/>
      </w:pPr>
    </w:lvl>
    <w:lvl w:ilvl="7" w:tplc="041A0019" w:tentative="1">
      <w:start w:val="1"/>
      <w:numFmt w:val="lowerLetter"/>
      <w:lvlText w:val="%8."/>
      <w:lvlJc w:val="left"/>
      <w:pPr>
        <w:ind w:left="5854" w:hanging="360"/>
      </w:pPr>
    </w:lvl>
    <w:lvl w:ilvl="8" w:tplc="041A001B" w:tentative="1">
      <w:start w:val="1"/>
      <w:numFmt w:val="lowerRoman"/>
      <w:lvlText w:val="%9."/>
      <w:lvlJc w:val="right"/>
      <w:pPr>
        <w:ind w:left="6574" w:hanging="180"/>
      </w:pPr>
    </w:lvl>
  </w:abstractNum>
  <w:abstractNum w:abstractNumId="22" w15:restartNumberingAfterBreak="0">
    <w:nsid w:val="6C781862"/>
    <w:multiLevelType w:val="hybridMultilevel"/>
    <w:tmpl w:val="5920A818"/>
    <w:lvl w:ilvl="0" w:tplc="2806BAE6">
      <w:start w:val="1"/>
      <w:numFmt w:val="decimal"/>
      <w:pStyle w:val="2012Naslov2"/>
      <w:lvlText w:val="%1."/>
      <w:lvlJc w:val="left"/>
      <w:pPr>
        <w:tabs>
          <w:tab w:val="num" w:pos="738"/>
        </w:tabs>
        <w:ind w:left="738" w:hanging="454"/>
      </w:pPr>
      <w:rPr>
        <w:rFonts w:hint="default"/>
        <w:color w:val="auto"/>
      </w:rPr>
    </w:lvl>
    <w:lvl w:ilvl="1" w:tplc="0A2C8350">
      <w:start w:val="1"/>
      <w:numFmt w:val="lowerLetter"/>
      <w:lvlText w:val="%2."/>
      <w:lvlJc w:val="left"/>
      <w:pPr>
        <w:tabs>
          <w:tab w:val="num" w:pos="1440"/>
        </w:tabs>
        <w:ind w:left="1440" w:hanging="360"/>
      </w:pPr>
    </w:lvl>
    <w:lvl w:ilvl="2" w:tplc="144CF278">
      <w:start w:val="1"/>
      <w:numFmt w:val="lowerRoman"/>
      <w:lvlText w:val="%3."/>
      <w:lvlJc w:val="right"/>
      <w:pPr>
        <w:tabs>
          <w:tab w:val="num" w:pos="2160"/>
        </w:tabs>
        <w:ind w:left="2160" w:hanging="180"/>
      </w:pPr>
    </w:lvl>
    <w:lvl w:ilvl="3" w:tplc="A5E01B0A" w:tentative="1">
      <w:start w:val="1"/>
      <w:numFmt w:val="decimal"/>
      <w:lvlText w:val="%4."/>
      <w:lvlJc w:val="left"/>
      <w:pPr>
        <w:tabs>
          <w:tab w:val="num" w:pos="2880"/>
        </w:tabs>
        <w:ind w:left="2880" w:hanging="360"/>
      </w:pPr>
    </w:lvl>
    <w:lvl w:ilvl="4" w:tplc="D876AF3C" w:tentative="1">
      <w:start w:val="1"/>
      <w:numFmt w:val="lowerLetter"/>
      <w:lvlText w:val="%5."/>
      <w:lvlJc w:val="left"/>
      <w:pPr>
        <w:tabs>
          <w:tab w:val="num" w:pos="3600"/>
        </w:tabs>
        <w:ind w:left="3600" w:hanging="360"/>
      </w:pPr>
    </w:lvl>
    <w:lvl w:ilvl="5" w:tplc="31F27E96" w:tentative="1">
      <w:start w:val="1"/>
      <w:numFmt w:val="lowerRoman"/>
      <w:lvlText w:val="%6."/>
      <w:lvlJc w:val="right"/>
      <w:pPr>
        <w:tabs>
          <w:tab w:val="num" w:pos="4320"/>
        </w:tabs>
        <w:ind w:left="4320" w:hanging="180"/>
      </w:pPr>
    </w:lvl>
    <w:lvl w:ilvl="6" w:tplc="9EDCE6AA" w:tentative="1">
      <w:start w:val="1"/>
      <w:numFmt w:val="decimal"/>
      <w:lvlText w:val="%7."/>
      <w:lvlJc w:val="left"/>
      <w:pPr>
        <w:tabs>
          <w:tab w:val="num" w:pos="5040"/>
        </w:tabs>
        <w:ind w:left="5040" w:hanging="360"/>
      </w:pPr>
    </w:lvl>
    <w:lvl w:ilvl="7" w:tplc="AEEC45CE" w:tentative="1">
      <w:start w:val="1"/>
      <w:numFmt w:val="lowerLetter"/>
      <w:lvlText w:val="%8."/>
      <w:lvlJc w:val="left"/>
      <w:pPr>
        <w:tabs>
          <w:tab w:val="num" w:pos="5760"/>
        </w:tabs>
        <w:ind w:left="5760" w:hanging="360"/>
      </w:pPr>
    </w:lvl>
    <w:lvl w:ilvl="8" w:tplc="4A0287F0" w:tentative="1">
      <w:start w:val="1"/>
      <w:numFmt w:val="lowerRoman"/>
      <w:lvlText w:val="%9."/>
      <w:lvlJc w:val="right"/>
      <w:pPr>
        <w:tabs>
          <w:tab w:val="num" w:pos="6480"/>
        </w:tabs>
        <w:ind w:left="6480" w:hanging="180"/>
      </w:pPr>
    </w:lvl>
  </w:abstractNum>
  <w:abstractNum w:abstractNumId="23" w15:restartNumberingAfterBreak="0">
    <w:nsid w:val="74C91DE1"/>
    <w:multiLevelType w:val="hybridMultilevel"/>
    <w:tmpl w:val="B6F8BE4E"/>
    <w:lvl w:ilvl="0" w:tplc="3D3A30F0">
      <w:numFmt w:val="bullet"/>
      <w:lvlText w:val="-"/>
      <w:lvlJc w:val="left"/>
      <w:pPr>
        <w:ind w:left="814" w:hanging="360"/>
      </w:pPr>
      <w:rPr>
        <w:rFonts w:ascii="Arial" w:eastAsia="Times New Roman" w:hAnsi="Arial" w:cs="Arial" w:hint="default"/>
      </w:rPr>
    </w:lvl>
    <w:lvl w:ilvl="1" w:tplc="041A0003" w:tentative="1">
      <w:start w:val="1"/>
      <w:numFmt w:val="bullet"/>
      <w:lvlText w:val="o"/>
      <w:lvlJc w:val="left"/>
      <w:pPr>
        <w:ind w:left="1534" w:hanging="360"/>
      </w:pPr>
      <w:rPr>
        <w:rFonts w:ascii="Courier New" w:hAnsi="Courier New" w:cs="Courier New" w:hint="default"/>
      </w:rPr>
    </w:lvl>
    <w:lvl w:ilvl="2" w:tplc="041A0005" w:tentative="1">
      <w:start w:val="1"/>
      <w:numFmt w:val="bullet"/>
      <w:lvlText w:val=""/>
      <w:lvlJc w:val="left"/>
      <w:pPr>
        <w:ind w:left="2254" w:hanging="360"/>
      </w:pPr>
      <w:rPr>
        <w:rFonts w:ascii="Wingdings" w:hAnsi="Wingdings" w:hint="default"/>
      </w:rPr>
    </w:lvl>
    <w:lvl w:ilvl="3" w:tplc="041A0001" w:tentative="1">
      <w:start w:val="1"/>
      <w:numFmt w:val="bullet"/>
      <w:lvlText w:val=""/>
      <w:lvlJc w:val="left"/>
      <w:pPr>
        <w:ind w:left="2974" w:hanging="360"/>
      </w:pPr>
      <w:rPr>
        <w:rFonts w:ascii="Symbol" w:hAnsi="Symbol" w:hint="default"/>
      </w:rPr>
    </w:lvl>
    <w:lvl w:ilvl="4" w:tplc="041A0003" w:tentative="1">
      <w:start w:val="1"/>
      <w:numFmt w:val="bullet"/>
      <w:lvlText w:val="o"/>
      <w:lvlJc w:val="left"/>
      <w:pPr>
        <w:ind w:left="3694" w:hanging="360"/>
      </w:pPr>
      <w:rPr>
        <w:rFonts w:ascii="Courier New" w:hAnsi="Courier New" w:cs="Courier New" w:hint="default"/>
      </w:rPr>
    </w:lvl>
    <w:lvl w:ilvl="5" w:tplc="041A0005" w:tentative="1">
      <w:start w:val="1"/>
      <w:numFmt w:val="bullet"/>
      <w:lvlText w:val=""/>
      <w:lvlJc w:val="left"/>
      <w:pPr>
        <w:ind w:left="4414" w:hanging="360"/>
      </w:pPr>
      <w:rPr>
        <w:rFonts w:ascii="Wingdings" w:hAnsi="Wingdings" w:hint="default"/>
      </w:rPr>
    </w:lvl>
    <w:lvl w:ilvl="6" w:tplc="041A0001" w:tentative="1">
      <w:start w:val="1"/>
      <w:numFmt w:val="bullet"/>
      <w:lvlText w:val=""/>
      <w:lvlJc w:val="left"/>
      <w:pPr>
        <w:ind w:left="5134" w:hanging="360"/>
      </w:pPr>
      <w:rPr>
        <w:rFonts w:ascii="Symbol" w:hAnsi="Symbol" w:hint="default"/>
      </w:rPr>
    </w:lvl>
    <w:lvl w:ilvl="7" w:tplc="041A0003" w:tentative="1">
      <w:start w:val="1"/>
      <w:numFmt w:val="bullet"/>
      <w:lvlText w:val="o"/>
      <w:lvlJc w:val="left"/>
      <w:pPr>
        <w:ind w:left="5854" w:hanging="360"/>
      </w:pPr>
      <w:rPr>
        <w:rFonts w:ascii="Courier New" w:hAnsi="Courier New" w:cs="Courier New" w:hint="default"/>
      </w:rPr>
    </w:lvl>
    <w:lvl w:ilvl="8" w:tplc="041A0005" w:tentative="1">
      <w:start w:val="1"/>
      <w:numFmt w:val="bullet"/>
      <w:lvlText w:val=""/>
      <w:lvlJc w:val="left"/>
      <w:pPr>
        <w:ind w:left="6574" w:hanging="360"/>
      </w:pPr>
      <w:rPr>
        <w:rFonts w:ascii="Wingdings" w:hAnsi="Wingdings" w:hint="default"/>
      </w:rPr>
    </w:lvl>
  </w:abstractNum>
  <w:abstractNum w:abstractNumId="24" w15:restartNumberingAfterBreak="0">
    <w:nsid w:val="77FB26FE"/>
    <w:multiLevelType w:val="hybridMultilevel"/>
    <w:tmpl w:val="323EE3BE"/>
    <w:lvl w:ilvl="0" w:tplc="1700A0DC">
      <w:start w:val="1"/>
      <w:numFmt w:val="bullet"/>
      <w:lvlText w:val=""/>
      <w:lvlJc w:val="left"/>
      <w:pPr>
        <w:ind w:left="1174" w:hanging="360"/>
      </w:pPr>
      <w:rPr>
        <w:rFonts w:ascii="Symbol" w:hAnsi="Symbol" w:hint="default"/>
      </w:rPr>
    </w:lvl>
    <w:lvl w:ilvl="1" w:tplc="041A0003" w:tentative="1">
      <w:start w:val="1"/>
      <w:numFmt w:val="bullet"/>
      <w:lvlText w:val="o"/>
      <w:lvlJc w:val="left"/>
      <w:pPr>
        <w:ind w:left="1894" w:hanging="360"/>
      </w:pPr>
      <w:rPr>
        <w:rFonts w:ascii="Courier New" w:hAnsi="Courier New" w:cs="Courier New" w:hint="default"/>
      </w:rPr>
    </w:lvl>
    <w:lvl w:ilvl="2" w:tplc="041A0005" w:tentative="1">
      <w:start w:val="1"/>
      <w:numFmt w:val="bullet"/>
      <w:lvlText w:val=""/>
      <w:lvlJc w:val="left"/>
      <w:pPr>
        <w:ind w:left="2614" w:hanging="360"/>
      </w:pPr>
      <w:rPr>
        <w:rFonts w:ascii="Wingdings" w:hAnsi="Wingdings" w:hint="default"/>
      </w:rPr>
    </w:lvl>
    <w:lvl w:ilvl="3" w:tplc="041A0001" w:tentative="1">
      <w:start w:val="1"/>
      <w:numFmt w:val="bullet"/>
      <w:lvlText w:val=""/>
      <w:lvlJc w:val="left"/>
      <w:pPr>
        <w:ind w:left="3334" w:hanging="360"/>
      </w:pPr>
      <w:rPr>
        <w:rFonts w:ascii="Symbol" w:hAnsi="Symbol" w:hint="default"/>
      </w:rPr>
    </w:lvl>
    <w:lvl w:ilvl="4" w:tplc="041A0003" w:tentative="1">
      <w:start w:val="1"/>
      <w:numFmt w:val="bullet"/>
      <w:lvlText w:val="o"/>
      <w:lvlJc w:val="left"/>
      <w:pPr>
        <w:ind w:left="4054" w:hanging="360"/>
      </w:pPr>
      <w:rPr>
        <w:rFonts w:ascii="Courier New" w:hAnsi="Courier New" w:cs="Courier New" w:hint="default"/>
      </w:rPr>
    </w:lvl>
    <w:lvl w:ilvl="5" w:tplc="041A0005" w:tentative="1">
      <w:start w:val="1"/>
      <w:numFmt w:val="bullet"/>
      <w:lvlText w:val=""/>
      <w:lvlJc w:val="left"/>
      <w:pPr>
        <w:ind w:left="4774" w:hanging="360"/>
      </w:pPr>
      <w:rPr>
        <w:rFonts w:ascii="Wingdings" w:hAnsi="Wingdings" w:hint="default"/>
      </w:rPr>
    </w:lvl>
    <w:lvl w:ilvl="6" w:tplc="041A0001" w:tentative="1">
      <w:start w:val="1"/>
      <w:numFmt w:val="bullet"/>
      <w:lvlText w:val=""/>
      <w:lvlJc w:val="left"/>
      <w:pPr>
        <w:ind w:left="5494" w:hanging="360"/>
      </w:pPr>
      <w:rPr>
        <w:rFonts w:ascii="Symbol" w:hAnsi="Symbol" w:hint="default"/>
      </w:rPr>
    </w:lvl>
    <w:lvl w:ilvl="7" w:tplc="041A0003" w:tentative="1">
      <w:start w:val="1"/>
      <w:numFmt w:val="bullet"/>
      <w:lvlText w:val="o"/>
      <w:lvlJc w:val="left"/>
      <w:pPr>
        <w:ind w:left="6214" w:hanging="360"/>
      </w:pPr>
      <w:rPr>
        <w:rFonts w:ascii="Courier New" w:hAnsi="Courier New" w:cs="Courier New" w:hint="default"/>
      </w:rPr>
    </w:lvl>
    <w:lvl w:ilvl="8" w:tplc="041A0005" w:tentative="1">
      <w:start w:val="1"/>
      <w:numFmt w:val="bullet"/>
      <w:lvlText w:val=""/>
      <w:lvlJc w:val="left"/>
      <w:pPr>
        <w:ind w:left="6934" w:hanging="360"/>
      </w:pPr>
      <w:rPr>
        <w:rFonts w:ascii="Wingdings" w:hAnsi="Wingdings" w:hint="default"/>
      </w:rPr>
    </w:lvl>
  </w:abstractNum>
  <w:abstractNum w:abstractNumId="25" w15:restartNumberingAfterBreak="0">
    <w:nsid w:val="7F2D3E84"/>
    <w:multiLevelType w:val="hybridMultilevel"/>
    <w:tmpl w:val="E4FE7FE4"/>
    <w:lvl w:ilvl="0" w:tplc="C05E7936">
      <w:start w:val="1"/>
      <w:numFmt w:val="upperLetter"/>
      <w:pStyle w:val="2012Naslov3ponuda"/>
      <w:lvlText w:val="%1."/>
      <w:lvlJc w:val="left"/>
      <w:pPr>
        <w:ind w:left="810" w:hanging="360"/>
      </w:pPr>
      <w:rPr>
        <w:rFonts w:ascii="Cambria" w:hAnsi="Cambria" w:hint="default"/>
        <w:b/>
        <w:i w:val="0"/>
        <w:sz w:val="20"/>
      </w:rPr>
    </w:lvl>
    <w:lvl w:ilvl="1" w:tplc="041A0019" w:tentative="1">
      <w:start w:val="1"/>
      <w:numFmt w:val="lowerLetter"/>
      <w:lvlText w:val="%2."/>
      <w:lvlJc w:val="left"/>
      <w:pPr>
        <w:ind w:left="1530" w:hanging="360"/>
      </w:pPr>
    </w:lvl>
    <w:lvl w:ilvl="2" w:tplc="041A001B" w:tentative="1">
      <w:start w:val="1"/>
      <w:numFmt w:val="lowerRoman"/>
      <w:lvlText w:val="%3."/>
      <w:lvlJc w:val="right"/>
      <w:pPr>
        <w:ind w:left="2250" w:hanging="180"/>
      </w:pPr>
    </w:lvl>
    <w:lvl w:ilvl="3" w:tplc="041A000F" w:tentative="1">
      <w:start w:val="1"/>
      <w:numFmt w:val="decimal"/>
      <w:lvlText w:val="%4."/>
      <w:lvlJc w:val="left"/>
      <w:pPr>
        <w:ind w:left="2970" w:hanging="360"/>
      </w:pPr>
    </w:lvl>
    <w:lvl w:ilvl="4" w:tplc="041A0019" w:tentative="1">
      <w:start w:val="1"/>
      <w:numFmt w:val="lowerLetter"/>
      <w:lvlText w:val="%5."/>
      <w:lvlJc w:val="left"/>
      <w:pPr>
        <w:ind w:left="3690" w:hanging="360"/>
      </w:pPr>
    </w:lvl>
    <w:lvl w:ilvl="5" w:tplc="041A001B" w:tentative="1">
      <w:start w:val="1"/>
      <w:numFmt w:val="lowerRoman"/>
      <w:lvlText w:val="%6."/>
      <w:lvlJc w:val="right"/>
      <w:pPr>
        <w:ind w:left="4410" w:hanging="180"/>
      </w:pPr>
    </w:lvl>
    <w:lvl w:ilvl="6" w:tplc="041A000F" w:tentative="1">
      <w:start w:val="1"/>
      <w:numFmt w:val="decimal"/>
      <w:lvlText w:val="%7."/>
      <w:lvlJc w:val="left"/>
      <w:pPr>
        <w:ind w:left="5130" w:hanging="360"/>
      </w:pPr>
    </w:lvl>
    <w:lvl w:ilvl="7" w:tplc="041A0019" w:tentative="1">
      <w:start w:val="1"/>
      <w:numFmt w:val="lowerLetter"/>
      <w:lvlText w:val="%8."/>
      <w:lvlJc w:val="left"/>
      <w:pPr>
        <w:ind w:left="5850" w:hanging="360"/>
      </w:pPr>
    </w:lvl>
    <w:lvl w:ilvl="8" w:tplc="041A001B" w:tentative="1">
      <w:start w:val="1"/>
      <w:numFmt w:val="lowerRoman"/>
      <w:lvlText w:val="%9."/>
      <w:lvlJc w:val="right"/>
      <w:pPr>
        <w:ind w:left="6570" w:hanging="180"/>
      </w:pPr>
    </w:lvl>
  </w:abstractNum>
  <w:abstractNum w:abstractNumId="26" w15:restartNumberingAfterBreak="0">
    <w:nsid w:val="7F7162CF"/>
    <w:multiLevelType w:val="hybridMultilevel"/>
    <w:tmpl w:val="6FF2F224"/>
    <w:lvl w:ilvl="0" w:tplc="DE1EBF4A">
      <w:start w:val="1"/>
      <w:numFmt w:val="upperLetter"/>
      <w:pStyle w:val="2012Naslov3"/>
      <w:lvlText w:val="%1."/>
      <w:lvlJc w:val="left"/>
      <w:pPr>
        <w:ind w:left="814" w:hanging="360"/>
      </w:pPr>
      <w:rPr>
        <w:rFonts w:ascii="Cambria" w:hAnsi="Cambria" w:hint="default"/>
        <w:b/>
        <w:i w:val="0"/>
        <w:sz w:val="20"/>
      </w:r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num w:numId="1">
    <w:abstractNumId w:val="18"/>
  </w:num>
  <w:num w:numId="2">
    <w:abstractNumId w:val="12"/>
  </w:num>
  <w:num w:numId="3">
    <w:abstractNumId w:val="22"/>
  </w:num>
  <w:num w:numId="4">
    <w:abstractNumId w:val="20"/>
  </w:num>
  <w:num w:numId="5">
    <w:abstractNumId w:val="10"/>
  </w:num>
  <w:num w:numId="6">
    <w:abstractNumId w:val="26"/>
  </w:num>
  <w:num w:numId="7">
    <w:abstractNumId w:val="1"/>
  </w:num>
  <w:num w:numId="8">
    <w:abstractNumId w:val="25"/>
  </w:num>
  <w:num w:numId="9">
    <w:abstractNumId w:val="19"/>
  </w:num>
  <w:num w:numId="10">
    <w:abstractNumId w:val="3"/>
    <w:lvlOverride w:ilvl="0">
      <w:startOverride w:val="1"/>
    </w:lvlOverride>
  </w:num>
  <w:num w:numId="11">
    <w:abstractNumId w:val="17"/>
  </w:num>
  <w:num w:numId="12">
    <w:abstractNumId w:val="25"/>
    <w:lvlOverride w:ilvl="0">
      <w:startOverride w:val="2"/>
    </w:lvlOverride>
  </w:num>
  <w:num w:numId="13">
    <w:abstractNumId w:val="21"/>
  </w:num>
  <w:num w:numId="14">
    <w:abstractNumId w:val="16"/>
  </w:num>
  <w:num w:numId="15">
    <w:abstractNumId w:val="9"/>
  </w:num>
  <w:num w:numId="16">
    <w:abstractNumId w:val="7"/>
  </w:num>
  <w:num w:numId="17">
    <w:abstractNumId w:val="6"/>
  </w:num>
  <w:num w:numId="18">
    <w:abstractNumId w:val="8"/>
  </w:num>
  <w:num w:numId="19">
    <w:abstractNumId w:val="5"/>
  </w:num>
  <w:num w:numId="20">
    <w:abstractNumId w:val="2"/>
  </w:num>
  <w:num w:numId="21">
    <w:abstractNumId w:val="15"/>
  </w:num>
  <w:num w:numId="22">
    <w:abstractNumId w:val="14"/>
  </w:num>
  <w:num w:numId="23">
    <w:abstractNumId w:val="23"/>
  </w:num>
  <w:num w:numId="24">
    <w:abstractNumId w:val="24"/>
  </w:num>
  <w:num w:numId="25">
    <w:abstractNumId w:val="11"/>
  </w:num>
  <w:num w:numId="26">
    <w:abstractNumId w:val="13"/>
  </w:num>
  <w:num w:numId="27">
    <w:abstractNumId w:val="0"/>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A6"/>
    <w:rsid w:val="000000DF"/>
    <w:rsid w:val="000008FE"/>
    <w:rsid w:val="000022E6"/>
    <w:rsid w:val="00006ADE"/>
    <w:rsid w:val="00011168"/>
    <w:rsid w:val="00013E99"/>
    <w:rsid w:val="00015466"/>
    <w:rsid w:val="00020FBC"/>
    <w:rsid w:val="00021339"/>
    <w:rsid w:val="000218A8"/>
    <w:rsid w:val="00021DAA"/>
    <w:rsid w:val="00024066"/>
    <w:rsid w:val="00024BE6"/>
    <w:rsid w:val="0003167D"/>
    <w:rsid w:val="000316F7"/>
    <w:rsid w:val="00040AEB"/>
    <w:rsid w:val="00043C07"/>
    <w:rsid w:val="0006061F"/>
    <w:rsid w:val="00063325"/>
    <w:rsid w:val="00064BC8"/>
    <w:rsid w:val="00067A52"/>
    <w:rsid w:val="000742B8"/>
    <w:rsid w:val="00076EC1"/>
    <w:rsid w:val="00080929"/>
    <w:rsid w:val="0009141E"/>
    <w:rsid w:val="0009650F"/>
    <w:rsid w:val="00097893"/>
    <w:rsid w:val="000A6E70"/>
    <w:rsid w:val="000B3189"/>
    <w:rsid w:val="000C2CDA"/>
    <w:rsid w:val="000C6286"/>
    <w:rsid w:val="000D274B"/>
    <w:rsid w:val="000D3BC3"/>
    <w:rsid w:val="000E15FE"/>
    <w:rsid w:val="000E5656"/>
    <w:rsid w:val="000F079F"/>
    <w:rsid w:val="000F71D7"/>
    <w:rsid w:val="00100F2D"/>
    <w:rsid w:val="0010233D"/>
    <w:rsid w:val="00103ECC"/>
    <w:rsid w:val="00105B71"/>
    <w:rsid w:val="0011034B"/>
    <w:rsid w:val="00111174"/>
    <w:rsid w:val="0011521C"/>
    <w:rsid w:val="0011746A"/>
    <w:rsid w:val="001202CC"/>
    <w:rsid w:val="00126C53"/>
    <w:rsid w:val="0012743E"/>
    <w:rsid w:val="0013025D"/>
    <w:rsid w:val="00131854"/>
    <w:rsid w:val="001318C2"/>
    <w:rsid w:val="001349CB"/>
    <w:rsid w:val="00140440"/>
    <w:rsid w:val="0014048E"/>
    <w:rsid w:val="00144D0F"/>
    <w:rsid w:val="0014758B"/>
    <w:rsid w:val="00154257"/>
    <w:rsid w:val="00154F18"/>
    <w:rsid w:val="00167256"/>
    <w:rsid w:val="00171720"/>
    <w:rsid w:val="00171DF1"/>
    <w:rsid w:val="001737C2"/>
    <w:rsid w:val="00173814"/>
    <w:rsid w:val="00180E89"/>
    <w:rsid w:val="0018177F"/>
    <w:rsid w:val="00181C0D"/>
    <w:rsid w:val="00184A84"/>
    <w:rsid w:val="00187A62"/>
    <w:rsid w:val="001909EB"/>
    <w:rsid w:val="0019103A"/>
    <w:rsid w:val="001910B0"/>
    <w:rsid w:val="001A4A47"/>
    <w:rsid w:val="001A7359"/>
    <w:rsid w:val="001B0DE3"/>
    <w:rsid w:val="001B3132"/>
    <w:rsid w:val="001B45A7"/>
    <w:rsid w:val="001C175B"/>
    <w:rsid w:val="001C5F09"/>
    <w:rsid w:val="001C62E9"/>
    <w:rsid w:val="001D09D0"/>
    <w:rsid w:val="001D1E4D"/>
    <w:rsid w:val="001D4F57"/>
    <w:rsid w:val="001D7213"/>
    <w:rsid w:val="001E03EA"/>
    <w:rsid w:val="001E3D28"/>
    <w:rsid w:val="001F0AA0"/>
    <w:rsid w:val="001F0B5D"/>
    <w:rsid w:val="001F2BDF"/>
    <w:rsid w:val="001F7AEF"/>
    <w:rsid w:val="00201A4A"/>
    <w:rsid w:val="0020207B"/>
    <w:rsid w:val="0020528F"/>
    <w:rsid w:val="00211E04"/>
    <w:rsid w:val="002147C3"/>
    <w:rsid w:val="0021551D"/>
    <w:rsid w:val="00215F29"/>
    <w:rsid w:val="00220FEB"/>
    <w:rsid w:val="00225A95"/>
    <w:rsid w:val="00227E1C"/>
    <w:rsid w:val="00227E89"/>
    <w:rsid w:val="0023018A"/>
    <w:rsid w:val="002309BA"/>
    <w:rsid w:val="00233729"/>
    <w:rsid w:val="002340FD"/>
    <w:rsid w:val="00234BF3"/>
    <w:rsid w:val="0023734B"/>
    <w:rsid w:val="00240CF5"/>
    <w:rsid w:val="002418A4"/>
    <w:rsid w:val="00243211"/>
    <w:rsid w:val="002450FE"/>
    <w:rsid w:val="00245C4B"/>
    <w:rsid w:val="00245E43"/>
    <w:rsid w:val="00254CFB"/>
    <w:rsid w:val="00267177"/>
    <w:rsid w:val="00272D90"/>
    <w:rsid w:val="00273F3E"/>
    <w:rsid w:val="00276D02"/>
    <w:rsid w:val="002913F5"/>
    <w:rsid w:val="00291A67"/>
    <w:rsid w:val="002932BB"/>
    <w:rsid w:val="00297A4A"/>
    <w:rsid w:val="002A4275"/>
    <w:rsid w:val="002B3B9A"/>
    <w:rsid w:val="002B4B34"/>
    <w:rsid w:val="002B5023"/>
    <w:rsid w:val="002C03DC"/>
    <w:rsid w:val="002C0595"/>
    <w:rsid w:val="002C341B"/>
    <w:rsid w:val="002D070F"/>
    <w:rsid w:val="002D1F22"/>
    <w:rsid w:val="002D3BB0"/>
    <w:rsid w:val="002D461A"/>
    <w:rsid w:val="002E0C2B"/>
    <w:rsid w:val="002E7E56"/>
    <w:rsid w:val="002F0DBC"/>
    <w:rsid w:val="00301763"/>
    <w:rsid w:val="00301C08"/>
    <w:rsid w:val="00304E48"/>
    <w:rsid w:val="003058FB"/>
    <w:rsid w:val="003111AD"/>
    <w:rsid w:val="0031459E"/>
    <w:rsid w:val="0032336C"/>
    <w:rsid w:val="003311F7"/>
    <w:rsid w:val="0033502C"/>
    <w:rsid w:val="003425FD"/>
    <w:rsid w:val="00342815"/>
    <w:rsid w:val="003441E1"/>
    <w:rsid w:val="003454A6"/>
    <w:rsid w:val="00350C0F"/>
    <w:rsid w:val="00351F22"/>
    <w:rsid w:val="00361B5D"/>
    <w:rsid w:val="003708AB"/>
    <w:rsid w:val="00377055"/>
    <w:rsid w:val="00377BE6"/>
    <w:rsid w:val="003842A4"/>
    <w:rsid w:val="00387F20"/>
    <w:rsid w:val="003925FA"/>
    <w:rsid w:val="0039336C"/>
    <w:rsid w:val="003935D6"/>
    <w:rsid w:val="0039507D"/>
    <w:rsid w:val="003956FB"/>
    <w:rsid w:val="003A0A32"/>
    <w:rsid w:val="003A1301"/>
    <w:rsid w:val="003A4EAD"/>
    <w:rsid w:val="003A4FA3"/>
    <w:rsid w:val="003B085B"/>
    <w:rsid w:val="003B2173"/>
    <w:rsid w:val="003B5F19"/>
    <w:rsid w:val="003B65E1"/>
    <w:rsid w:val="003C097B"/>
    <w:rsid w:val="003C30E1"/>
    <w:rsid w:val="003D2118"/>
    <w:rsid w:val="003D4C9D"/>
    <w:rsid w:val="003D5C35"/>
    <w:rsid w:val="003E0A34"/>
    <w:rsid w:val="003E232F"/>
    <w:rsid w:val="003E3A45"/>
    <w:rsid w:val="003E3FBD"/>
    <w:rsid w:val="003E5A2E"/>
    <w:rsid w:val="003E660E"/>
    <w:rsid w:val="003E782E"/>
    <w:rsid w:val="003E79BE"/>
    <w:rsid w:val="003F154F"/>
    <w:rsid w:val="003F1B9C"/>
    <w:rsid w:val="003F2994"/>
    <w:rsid w:val="003F4D09"/>
    <w:rsid w:val="003F5029"/>
    <w:rsid w:val="003F6213"/>
    <w:rsid w:val="003F7B34"/>
    <w:rsid w:val="00404645"/>
    <w:rsid w:val="0040675C"/>
    <w:rsid w:val="00410B91"/>
    <w:rsid w:val="004122F8"/>
    <w:rsid w:val="004123B8"/>
    <w:rsid w:val="00413136"/>
    <w:rsid w:val="00413552"/>
    <w:rsid w:val="0041559E"/>
    <w:rsid w:val="00416FB9"/>
    <w:rsid w:val="0042063E"/>
    <w:rsid w:val="004207D0"/>
    <w:rsid w:val="00424EC2"/>
    <w:rsid w:val="00430D89"/>
    <w:rsid w:val="0043196D"/>
    <w:rsid w:val="004319D7"/>
    <w:rsid w:val="00431AA2"/>
    <w:rsid w:val="00435913"/>
    <w:rsid w:val="004369A9"/>
    <w:rsid w:val="00436E65"/>
    <w:rsid w:val="00440282"/>
    <w:rsid w:val="004408E3"/>
    <w:rsid w:val="00440C96"/>
    <w:rsid w:val="00446A33"/>
    <w:rsid w:val="0045168F"/>
    <w:rsid w:val="00454ED0"/>
    <w:rsid w:val="004574EF"/>
    <w:rsid w:val="004606B0"/>
    <w:rsid w:val="00463858"/>
    <w:rsid w:val="00481672"/>
    <w:rsid w:val="004860E0"/>
    <w:rsid w:val="0048771B"/>
    <w:rsid w:val="00494C2B"/>
    <w:rsid w:val="004A0EFC"/>
    <w:rsid w:val="004A67F5"/>
    <w:rsid w:val="004A7F22"/>
    <w:rsid w:val="004B0099"/>
    <w:rsid w:val="004B0962"/>
    <w:rsid w:val="004B0DDE"/>
    <w:rsid w:val="004B78F7"/>
    <w:rsid w:val="004C08A6"/>
    <w:rsid w:val="004C5CA5"/>
    <w:rsid w:val="004C606B"/>
    <w:rsid w:val="004C65D7"/>
    <w:rsid w:val="004C6BDB"/>
    <w:rsid w:val="004D209A"/>
    <w:rsid w:val="004D274D"/>
    <w:rsid w:val="004D3695"/>
    <w:rsid w:val="004E2AF0"/>
    <w:rsid w:val="004F114E"/>
    <w:rsid w:val="004F1AE0"/>
    <w:rsid w:val="004F1B9D"/>
    <w:rsid w:val="00500356"/>
    <w:rsid w:val="005018EF"/>
    <w:rsid w:val="00503AFC"/>
    <w:rsid w:val="005118AA"/>
    <w:rsid w:val="00513049"/>
    <w:rsid w:val="005174E4"/>
    <w:rsid w:val="00522220"/>
    <w:rsid w:val="0053180F"/>
    <w:rsid w:val="005410A6"/>
    <w:rsid w:val="00543897"/>
    <w:rsid w:val="0055374E"/>
    <w:rsid w:val="00554A2C"/>
    <w:rsid w:val="00557853"/>
    <w:rsid w:val="00557C04"/>
    <w:rsid w:val="00557D80"/>
    <w:rsid w:val="0056042A"/>
    <w:rsid w:val="005631DE"/>
    <w:rsid w:val="00563351"/>
    <w:rsid w:val="00563A99"/>
    <w:rsid w:val="00566192"/>
    <w:rsid w:val="00570381"/>
    <w:rsid w:val="005724FC"/>
    <w:rsid w:val="00577B08"/>
    <w:rsid w:val="005806F4"/>
    <w:rsid w:val="00584300"/>
    <w:rsid w:val="005907E6"/>
    <w:rsid w:val="00595176"/>
    <w:rsid w:val="005A157E"/>
    <w:rsid w:val="005A781C"/>
    <w:rsid w:val="005B2D6E"/>
    <w:rsid w:val="005B6F7B"/>
    <w:rsid w:val="005B7028"/>
    <w:rsid w:val="005C0863"/>
    <w:rsid w:val="005C38F7"/>
    <w:rsid w:val="005D0B9E"/>
    <w:rsid w:val="005D5757"/>
    <w:rsid w:val="005D5D53"/>
    <w:rsid w:val="005D7A9C"/>
    <w:rsid w:val="005E1E27"/>
    <w:rsid w:val="005E3397"/>
    <w:rsid w:val="005E5E65"/>
    <w:rsid w:val="005F083E"/>
    <w:rsid w:val="005F2437"/>
    <w:rsid w:val="005F678A"/>
    <w:rsid w:val="00602440"/>
    <w:rsid w:val="00603870"/>
    <w:rsid w:val="00603C35"/>
    <w:rsid w:val="00604CAF"/>
    <w:rsid w:val="00612A1E"/>
    <w:rsid w:val="00617E5C"/>
    <w:rsid w:val="00617E6C"/>
    <w:rsid w:val="00620E57"/>
    <w:rsid w:val="0062273A"/>
    <w:rsid w:val="0062384F"/>
    <w:rsid w:val="00624A36"/>
    <w:rsid w:val="0063015A"/>
    <w:rsid w:val="006323A7"/>
    <w:rsid w:val="006352BC"/>
    <w:rsid w:val="006371C4"/>
    <w:rsid w:val="00637F59"/>
    <w:rsid w:val="00642E86"/>
    <w:rsid w:val="006477F6"/>
    <w:rsid w:val="00647994"/>
    <w:rsid w:val="00656A8D"/>
    <w:rsid w:val="00662022"/>
    <w:rsid w:val="00666A7F"/>
    <w:rsid w:val="006927E0"/>
    <w:rsid w:val="00692C7F"/>
    <w:rsid w:val="0069354C"/>
    <w:rsid w:val="00693702"/>
    <w:rsid w:val="00693B9D"/>
    <w:rsid w:val="00694F45"/>
    <w:rsid w:val="00696455"/>
    <w:rsid w:val="006A5DDD"/>
    <w:rsid w:val="006A6CDE"/>
    <w:rsid w:val="006A6E4F"/>
    <w:rsid w:val="006B3225"/>
    <w:rsid w:val="006B57E4"/>
    <w:rsid w:val="006C070B"/>
    <w:rsid w:val="006C1385"/>
    <w:rsid w:val="006D08DB"/>
    <w:rsid w:val="006D18DA"/>
    <w:rsid w:val="006D2BEF"/>
    <w:rsid w:val="006D4D36"/>
    <w:rsid w:val="006D4D79"/>
    <w:rsid w:val="006D6012"/>
    <w:rsid w:val="006E48A0"/>
    <w:rsid w:val="006F1016"/>
    <w:rsid w:val="006F2540"/>
    <w:rsid w:val="006F2748"/>
    <w:rsid w:val="006F392E"/>
    <w:rsid w:val="006F775F"/>
    <w:rsid w:val="007009D6"/>
    <w:rsid w:val="00706037"/>
    <w:rsid w:val="007145A6"/>
    <w:rsid w:val="007155A7"/>
    <w:rsid w:val="0071721B"/>
    <w:rsid w:val="007219D3"/>
    <w:rsid w:val="00723FB0"/>
    <w:rsid w:val="00727F73"/>
    <w:rsid w:val="00731870"/>
    <w:rsid w:val="00736FBD"/>
    <w:rsid w:val="00737BED"/>
    <w:rsid w:val="0074183A"/>
    <w:rsid w:val="00742BE9"/>
    <w:rsid w:val="00751F02"/>
    <w:rsid w:val="00752A97"/>
    <w:rsid w:val="00752F9E"/>
    <w:rsid w:val="00755B8B"/>
    <w:rsid w:val="007570D3"/>
    <w:rsid w:val="007605AF"/>
    <w:rsid w:val="0076177E"/>
    <w:rsid w:val="0076699E"/>
    <w:rsid w:val="00772CD2"/>
    <w:rsid w:val="00782E72"/>
    <w:rsid w:val="00790D9F"/>
    <w:rsid w:val="007937AD"/>
    <w:rsid w:val="00793961"/>
    <w:rsid w:val="00797827"/>
    <w:rsid w:val="007A17CE"/>
    <w:rsid w:val="007A3FFF"/>
    <w:rsid w:val="007A5EEB"/>
    <w:rsid w:val="007A74F0"/>
    <w:rsid w:val="007B159F"/>
    <w:rsid w:val="007B58BC"/>
    <w:rsid w:val="007B5DB0"/>
    <w:rsid w:val="007C0767"/>
    <w:rsid w:val="007C1B68"/>
    <w:rsid w:val="007C31AD"/>
    <w:rsid w:val="007D066B"/>
    <w:rsid w:val="007D0A5E"/>
    <w:rsid w:val="007D1927"/>
    <w:rsid w:val="007D1F42"/>
    <w:rsid w:val="007D4760"/>
    <w:rsid w:val="007E3805"/>
    <w:rsid w:val="007F2731"/>
    <w:rsid w:val="007F5D18"/>
    <w:rsid w:val="007F671C"/>
    <w:rsid w:val="007F7CD1"/>
    <w:rsid w:val="00800633"/>
    <w:rsid w:val="00805B5C"/>
    <w:rsid w:val="00814087"/>
    <w:rsid w:val="008214BB"/>
    <w:rsid w:val="00825BD7"/>
    <w:rsid w:val="0082711A"/>
    <w:rsid w:val="008310FD"/>
    <w:rsid w:val="0083545C"/>
    <w:rsid w:val="008423DA"/>
    <w:rsid w:val="008450D4"/>
    <w:rsid w:val="00845E78"/>
    <w:rsid w:val="00846D94"/>
    <w:rsid w:val="00850377"/>
    <w:rsid w:val="0085147F"/>
    <w:rsid w:val="00852BD8"/>
    <w:rsid w:val="00853504"/>
    <w:rsid w:val="00855DC9"/>
    <w:rsid w:val="0085792A"/>
    <w:rsid w:val="00860477"/>
    <w:rsid w:val="0086284F"/>
    <w:rsid w:val="00862AB5"/>
    <w:rsid w:val="0087036B"/>
    <w:rsid w:val="0087182F"/>
    <w:rsid w:val="00871A12"/>
    <w:rsid w:val="00882789"/>
    <w:rsid w:val="008838A8"/>
    <w:rsid w:val="00884393"/>
    <w:rsid w:val="00885822"/>
    <w:rsid w:val="0089227E"/>
    <w:rsid w:val="008A6604"/>
    <w:rsid w:val="008A6D42"/>
    <w:rsid w:val="008B17CC"/>
    <w:rsid w:val="008B44A6"/>
    <w:rsid w:val="008B5B1D"/>
    <w:rsid w:val="008C131A"/>
    <w:rsid w:val="008D5AE6"/>
    <w:rsid w:val="008D73B3"/>
    <w:rsid w:val="008E18E7"/>
    <w:rsid w:val="008E2DEC"/>
    <w:rsid w:val="008E47CD"/>
    <w:rsid w:val="008E502A"/>
    <w:rsid w:val="008E5546"/>
    <w:rsid w:val="008E6316"/>
    <w:rsid w:val="008E71C8"/>
    <w:rsid w:val="008F2DAC"/>
    <w:rsid w:val="008F5F24"/>
    <w:rsid w:val="00900BD3"/>
    <w:rsid w:val="00901D45"/>
    <w:rsid w:val="00904135"/>
    <w:rsid w:val="00907753"/>
    <w:rsid w:val="00910B48"/>
    <w:rsid w:val="00915370"/>
    <w:rsid w:val="0091573F"/>
    <w:rsid w:val="00922279"/>
    <w:rsid w:val="00927874"/>
    <w:rsid w:val="0093185C"/>
    <w:rsid w:val="00935AB5"/>
    <w:rsid w:val="00941367"/>
    <w:rsid w:val="0094257A"/>
    <w:rsid w:val="00950C99"/>
    <w:rsid w:val="00951953"/>
    <w:rsid w:val="00953F4A"/>
    <w:rsid w:val="009564EB"/>
    <w:rsid w:val="00956DCD"/>
    <w:rsid w:val="009637F4"/>
    <w:rsid w:val="009662DB"/>
    <w:rsid w:val="00970175"/>
    <w:rsid w:val="009733BD"/>
    <w:rsid w:val="00975EBA"/>
    <w:rsid w:val="00975F58"/>
    <w:rsid w:val="00977B37"/>
    <w:rsid w:val="00984D95"/>
    <w:rsid w:val="00987204"/>
    <w:rsid w:val="0099099B"/>
    <w:rsid w:val="00991443"/>
    <w:rsid w:val="00991E22"/>
    <w:rsid w:val="00994F33"/>
    <w:rsid w:val="00994FEF"/>
    <w:rsid w:val="00996D8F"/>
    <w:rsid w:val="00997B6D"/>
    <w:rsid w:val="009A00AC"/>
    <w:rsid w:val="009A08AC"/>
    <w:rsid w:val="009A37E5"/>
    <w:rsid w:val="009A5FD9"/>
    <w:rsid w:val="009B1FF0"/>
    <w:rsid w:val="009B2CF2"/>
    <w:rsid w:val="009B2F6A"/>
    <w:rsid w:val="009B57D5"/>
    <w:rsid w:val="009D1084"/>
    <w:rsid w:val="009D1C23"/>
    <w:rsid w:val="009D345C"/>
    <w:rsid w:val="009D63FD"/>
    <w:rsid w:val="009E1C1C"/>
    <w:rsid w:val="009E2823"/>
    <w:rsid w:val="009E4E6F"/>
    <w:rsid w:val="009E50DB"/>
    <w:rsid w:val="009E516C"/>
    <w:rsid w:val="009E6A22"/>
    <w:rsid w:val="009E798C"/>
    <w:rsid w:val="009F0DBD"/>
    <w:rsid w:val="009F1FB5"/>
    <w:rsid w:val="00A01E04"/>
    <w:rsid w:val="00A0470C"/>
    <w:rsid w:val="00A076C4"/>
    <w:rsid w:val="00A07AB8"/>
    <w:rsid w:val="00A07BC7"/>
    <w:rsid w:val="00A133AA"/>
    <w:rsid w:val="00A1395D"/>
    <w:rsid w:val="00A23827"/>
    <w:rsid w:val="00A25FE1"/>
    <w:rsid w:val="00A34ED2"/>
    <w:rsid w:val="00A434E0"/>
    <w:rsid w:val="00A4430D"/>
    <w:rsid w:val="00A44894"/>
    <w:rsid w:val="00A4524D"/>
    <w:rsid w:val="00A56FC5"/>
    <w:rsid w:val="00A5790B"/>
    <w:rsid w:val="00A637C5"/>
    <w:rsid w:val="00A6417B"/>
    <w:rsid w:val="00A840B0"/>
    <w:rsid w:val="00A8539B"/>
    <w:rsid w:val="00A85DBB"/>
    <w:rsid w:val="00A87E97"/>
    <w:rsid w:val="00A90F19"/>
    <w:rsid w:val="00A96C26"/>
    <w:rsid w:val="00AA42BC"/>
    <w:rsid w:val="00AA6BD0"/>
    <w:rsid w:val="00AA70A8"/>
    <w:rsid w:val="00AB0FB7"/>
    <w:rsid w:val="00AB4B71"/>
    <w:rsid w:val="00AB6547"/>
    <w:rsid w:val="00AB685A"/>
    <w:rsid w:val="00AC235F"/>
    <w:rsid w:val="00AC4FAD"/>
    <w:rsid w:val="00AC7D70"/>
    <w:rsid w:val="00AD2D72"/>
    <w:rsid w:val="00AD3040"/>
    <w:rsid w:val="00AD3E61"/>
    <w:rsid w:val="00AD40F0"/>
    <w:rsid w:val="00AD726D"/>
    <w:rsid w:val="00AD799D"/>
    <w:rsid w:val="00AE0C35"/>
    <w:rsid w:val="00AF3F93"/>
    <w:rsid w:val="00AF4D55"/>
    <w:rsid w:val="00AF5770"/>
    <w:rsid w:val="00AF736E"/>
    <w:rsid w:val="00B01109"/>
    <w:rsid w:val="00B076FC"/>
    <w:rsid w:val="00B07F24"/>
    <w:rsid w:val="00B11A0A"/>
    <w:rsid w:val="00B11AEF"/>
    <w:rsid w:val="00B1762D"/>
    <w:rsid w:val="00B25A23"/>
    <w:rsid w:val="00B3043F"/>
    <w:rsid w:val="00B309F9"/>
    <w:rsid w:val="00B4211F"/>
    <w:rsid w:val="00B50AE8"/>
    <w:rsid w:val="00B52906"/>
    <w:rsid w:val="00B5602A"/>
    <w:rsid w:val="00B7257F"/>
    <w:rsid w:val="00B7282D"/>
    <w:rsid w:val="00B742A7"/>
    <w:rsid w:val="00B77A63"/>
    <w:rsid w:val="00B81B1B"/>
    <w:rsid w:val="00B85A8D"/>
    <w:rsid w:val="00B85D14"/>
    <w:rsid w:val="00B8734F"/>
    <w:rsid w:val="00B93AA0"/>
    <w:rsid w:val="00B97AFB"/>
    <w:rsid w:val="00BA0D2A"/>
    <w:rsid w:val="00BA178D"/>
    <w:rsid w:val="00BB2497"/>
    <w:rsid w:val="00BB366F"/>
    <w:rsid w:val="00BB5F33"/>
    <w:rsid w:val="00BC24FD"/>
    <w:rsid w:val="00BC64F1"/>
    <w:rsid w:val="00BC694E"/>
    <w:rsid w:val="00BE1A93"/>
    <w:rsid w:val="00BF1267"/>
    <w:rsid w:val="00BF2C7B"/>
    <w:rsid w:val="00BF773C"/>
    <w:rsid w:val="00C019ED"/>
    <w:rsid w:val="00C01C02"/>
    <w:rsid w:val="00C02605"/>
    <w:rsid w:val="00C03326"/>
    <w:rsid w:val="00C05827"/>
    <w:rsid w:val="00C10BAF"/>
    <w:rsid w:val="00C14D0A"/>
    <w:rsid w:val="00C1606F"/>
    <w:rsid w:val="00C24DCA"/>
    <w:rsid w:val="00C27231"/>
    <w:rsid w:val="00C27C09"/>
    <w:rsid w:val="00C32132"/>
    <w:rsid w:val="00C34249"/>
    <w:rsid w:val="00C351C9"/>
    <w:rsid w:val="00C352D1"/>
    <w:rsid w:val="00C403DB"/>
    <w:rsid w:val="00C421B9"/>
    <w:rsid w:val="00C44317"/>
    <w:rsid w:val="00C50E94"/>
    <w:rsid w:val="00C51109"/>
    <w:rsid w:val="00C535A7"/>
    <w:rsid w:val="00C53FFF"/>
    <w:rsid w:val="00C54892"/>
    <w:rsid w:val="00C55A38"/>
    <w:rsid w:val="00C57A68"/>
    <w:rsid w:val="00C61FC4"/>
    <w:rsid w:val="00C64A5B"/>
    <w:rsid w:val="00C65B30"/>
    <w:rsid w:val="00C72C73"/>
    <w:rsid w:val="00C73614"/>
    <w:rsid w:val="00C80396"/>
    <w:rsid w:val="00C82345"/>
    <w:rsid w:val="00C85B42"/>
    <w:rsid w:val="00C86DAA"/>
    <w:rsid w:val="00C90F37"/>
    <w:rsid w:val="00CA141C"/>
    <w:rsid w:val="00CA5F92"/>
    <w:rsid w:val="00CA6E8C"/>
    <w:rsid w:val="00CA7B00"/>
    <w:rsid w:val="00CA7B9A"/>
    <w:rsid w:val="00CB1686"/>
    <w:rsid w:val="00CB3DA9"/>
    <w:rsid w:val="00CC6157"/>
    <w:rsid w:val="00CC6DB2"/>
    <w:rsid w:val="00CD0E23"/>
    <w:rsid w:val="00CD6C39"/>
    <w:rsid w:val="00CE0B1D"/>
    <w:rsid w:val="00CE415C"/>
    <w:rsid w:val="00CE6C87"/>
    <w:rsid w:val="00CF1C04"/>
    <w:rsid w:val="00CF6C51"/>
    <w:rsid w:val="00D02830"/>
    <w:rsid w:val="00D05579"/>
    <w:rsid w:val="00D11805"/>
    <w:rsid w:val="00D17836"/>
    <w:rsid w:val="00D17A2E"/>
    <w:rsid w:val="00D20687"/>
    <w:rsid w:val="00D24D17"/>
    <w:rsid w:val="00D408C0"/>
    <w:rsid w:val="00D44A97"/>
    <w:rsid w:val="00D46146"/>
    <w:rsid w:val="00D46B38"/>
    <w:rsid w:val="00D50201"/>
    <w:rsid w:val="00D57F97"/>
    <w:rsid w:val="00D6504E"/>
    <w:rsid w:val="00D65939"/>
    <w:rsid w:val="00D81A8A"/>
    <w:rsid w:val="00D81DE6"/>
    <w:rsid w:val="00D842DF"/>
    <w:rsid w:val="00D8586A"/>
    <w:rsid w:val="00D942A4"/>
    <w:rsid w:val="00DA17B7"/>
    <w:rsid w:val="00DA345B"/>
    <w:rsid w:val="00DA6238"/>
    <w:rsid w:val="00DA6B9A"/>
    <w:rsid w:val="00DA77D6"/>
    <w:rsid w:val="00DB282A"/>
    <w:rsid w:val="00DB6875"/>
    <w:rsid w:val="00DC2B46"/>
    <w:rsid w:val="00DC2C43"/>
    <w:rsid w:val="00DD0250"/>
    <w:rsid w:val="00DD64AD"/>
    <w:rsid w:val="00DE0637"/>
    <w:rsid w:val="00DE37C4"/>
    <w:rsid w:val="00DE5BC7"/>
    <w:rsid w:val="00DE71A6"/>
    <w:rsid w:val="00DF1ED7"/>
    <w:rsid w:val="00E000A7"/>
    <w:rsid w:val="00E054D4"/>
    <w:rsid w:val="00E07731"/>
    <w:rsid w:val="00E07A0E"/>
    <w:rsid w:val="00E10E7A"/>
    <w:rsid w:val="00E12965"/>
    <w:rsid w:val="00E14282"/>
    <w:rsid w:val="00E14EE8"/>
    <w:rsid w:val="00E259E7"/>
    <w:rsid w:val="00E375E7"/>
    <w:rsid w:val="00E37DB7"/>
    <w:rsid w:val="00E40DBF"/>
    <w:rsid w:val="00E416C0"/>
    <w:rsid w:val="00E4193F"/>
    <w:rsid w:val="00E45786"/>
    <w:rsid w:val="00E4719B"/>
    <w:rsid w:val="00E47C49"/>
    <w:rsid w:val="00E53B9C"/>
    <w:rsid w:val="00E54730"/>
    <w:rsid w:val="00E55C4A"/>
    <w:rsid w:val="00E562C6"/>
    <w:rsid w:val="00E570B7"/>
    <w:rsid w:val="00E60379"/>
    <w:rsid w:val="00E6262D"/>
    <w:rsid w:val="00E629D1"/>
    <w:rsid w:val="00E6584C"/>
    <w:rsid w:val="00E66384"/>
    <w:rsid w:val="00E664F9"/>
    <w:rsid w:val="00E67D47"/>
    <w:rsid w:val="00E74312"/>
    <w:rsid w:val="00E760CE"/>
    <w:rsid w:val="00E76A37"/>
    <w:rsid w:val="00E771B5"/>
    <w:rsid w:val="00E77A6C"/>
    <w:rsid w:val="00E8655E"/>
    <w:rsid w:val="00E93A6C"/>
    <w:rsid w:val="00EA1282"/>
    <w:rsid w:val="00EA20A9"/>
    <w:rsid w:val="00EA6048"/>
    <w:rsid w:val="00EB060E"/>
    <w:rsid w:val="00EB179F"/>
    <w:rsid w:val="00EB3C6B"/>
    <w:rsid w:val="00EB5615"/>
    <w:rsid w:val="00EB5E91"/>
    <w:rsid w:val="00EC1109"/>
    <w:rsid w:val="00EC380D"/>
    <w:rsid w:val="00EC48B4"/>
    <w:rsid w:val="00ED0602"/>
    <w:rsid w:val="00ED43D5"/>
    <w:rsid w:val="00EE41DB"/>
    <w:rsid w:val="00EE4446"/>
    <w:rsid w:val="00EE51B3"/>
    <w:rsid w:val="00EF114A"/>
    <w:rsid w:val="00EF1FAE"/>
    <w:rsid w:val="00EF2F55"/>
    <w:rsid w:val="00EF6139"/>
    <w:rsid w:val="00EF7B57"/>
    <w:rsid w:val="00F040E2"/>
    <w:rsid w:val="00F11C9D"/>
    <w:rsid w:val="00F13CB7"/>
    <w:rsid w:val="00F14E3A"/>
    <w:rsid w:val="00F1582C"/>
    <w:rsid w:val="00F26BFF"/>
    <w:rsid w:val="00F30901"/>
    <w:rsid w:val="00F355D7"/>
    <w:rsid w:val="00F37A5C"/>
    <w:rsid w:val="00F40F87"/>
    <w:rsid w:val="00F42234"/>
    <w:rsid w:val="00F471EF"/>
    <w:rsid w:val="00F47DEB"/>
    <w:rsid w:val="00F47F20"/>
    <w:rsid w:val="00F51A81"/>
    <w:rsid w:val="00F54E3F"/>
    <w:rsid w:val="00F56D7A"/>
    <w:rsid w:val="00F64AEC"/>
    <w:rsid w:val="00F670E1"/>
    <w:rsid w:val="00F70AEE"/>
    <w:rsid w:val="00F82CF7"/>
    <w:rsid w:val="00F909B4"/>
    <w:rsid w:val="00F91323"/>
    <w:rsid w:val="00F9244A"/>
    <w:rsid w:val="00F935E4"/>
    <w:rsid w:val="00F95EC8"/>
    <w:rsid w:val="00FA182A"/>
    <w:rsid w:val="00FA5E43"/>
    <w:rsid w:val="00FA69D4"/>
    <w:rsid w:val="00FB6955"/>
    <w:rsid w:val="00FC0F24"/>
    <w:rsid w:val="00FC58F7"/>
    <w:rsid w:val="00FC601F"/>
    <w:rsid w:val="00FD0C00"/>
    <w:rsid w:val="00FD6D6B"/>
    <w:rsid w:val="00FE2BD5"/>
    <w:rsid w:val="00FE2EE1"/>
    <w:rsid w:val="00FE641B"/>
    <w:rsid w:val="00FF25F1"/>
    <w:rsid w:val="00FF512E"/>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CFF6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579"/>
    <w:rPr>
      <w:rFonts w:ascii="Arial" w:eastAsia="Times New Roman" w:hAnsi="Arial"/>
    </w:rPr>
  </w:style>
  <w:style w:type="paragraph" w:styleId="Naslov1">
    <w:name w:val="heading 1"/>
    <w:aliases w:val="H1"/>
    <w:basedOn w:val="Normal"/>
    <w:next w:val="Normal"/>
    <w:link w:val="Naslov1Char"/>
    <w:uiPriority w:val="9"/>
    <w:qFormat/>
    <w:rsid w:val="005410A6"/>
    <w:pPr>
      <w:keepNext/>
      <w:spacing w:before="240" w:after="60"/>
      <w:outlineLvl w:val="0"/>
    </w:pPr>
    <w:rPr>
      <w:b/>
      <w:bCs/>
      <w:kern w:val="32"/>
      <w:sz w:val="32"/>
      <w:szCs w:val="32"/>
      <w:lang w:val="x-none"/>
    </w:rPr>
  </w:style>
  <w:style w:type="paragraph" w:styleId="Naslov2">
    <w:name w:val="heading 2"/>
    <w:basedOn w:val="Normal"/>
    <w:next w:val="Normal"/>
    <w:link w:val="Naslov2Char"/>
    <w:uiPriority w:val="9"/>
    <w:qFormat/>
    <w:rsid w:val="005410A6"/>
    <w:pPr>
      <w:keepNext/>
      <w:outlineLvl w:val="1"/>
    </w:pPr>
    <w:rPr>
      <w:b/>
      <w:lang w:val="x-none"/>
    </w:rPr>
  </w:style>
  <w:style w:type="paragraph" w:styleId="Naslov3">
    <w:name w:val="heading 3"/>
    <w:basedOn w:val="Normal"/>
    <w:next w:val="Normal"/>
    <w:link w:val="Naslov3Char"/>
    <w:qFormat/>
    <w:rsid w:val="005410A6"/>
    <w:pPr>
      <w:keepNext/>
      <w:jc w:val="center"/>
      <w:outlineLvl w:val="2"/>
    </w:pPr>
    <w:rPr>
      <w:sz w:val="24"/>
      <w:lang w:val="x-none"/>
    </w:rPr>
  </w:style>
  <w:style w:type="paragraph" w:styleId="Naslov4">
    <w:name w:val="heading 4"/>
    <w:basedOn w:val="Normal"/>
    <w:next w:val="Normal"/>
    <w:link w:val="Naslov4Char"/>
    <w:qFormat/>
    <w:rsid w:val="005410A6"/>
    <w:pPr>
      <w:keepNext/>
      <w:spacing w:before="240" w:after="60"/>
      <w:outlineLvl w:val="3"/>
    </w:pPr>
    <w:rPr>
      <w:b/>
      <w:bCs/>
      <w:sz w:val="28"/>
      <w:szCs w:val="28"/>
      <w:lang w:val="x-none"/>
    </w:rPr>
  </w:style>
  <w:style w:type="paragraph" w:styleId="Naslov5">
    <w:name w:val="heading 5"/>
    <w:basedOn w:val="Normal"/>
    <w:next w:val="Normal"/>
    <w:link w:val="Naslov5Char"/>
    <w:qFormat/>
    <w:rsid w:val="005410A6"/>
    <w:pPr>
      <w:spacing w:before="240" w:after="60"/>
      <w:outlineLvl w:val="4"/>
    </w:pPr>
    <w:rPr>
      <w:b/>
      <w:bCs/>
      <w:i/>
      <w:iCs/>
      <w:sz w:val="26"/>
      <w:szCs w:val="26"/>
      <w:lang w:val="x-none"/>
    </w:rPr>
  </w:style>
  <w:style w:type="paragraph" w:styleId="Naslov6">
    <w:name w:val="heading 6"/>
    <w:basedOn w:val="Normal"/>
    <w:next w:val="Normal"/>
    <w:link w:val="Naslov6Char"/>
    <w:qFormat/>
    <w:rsid w:val="005410A6"/>
    <w:pPr>
      <w:keepNext/>
      <w:jc w:val="center"/>
      <w:outlineLvl w:val="5"/>
    </w:pPr>
    <w:rPr>
      <w:b/>
      <w:sz w:val="36"/>
      <w:szCs w:val="36"/>
      <w:lang w:val="x-none"/>
    </w:rPr>
  </w:style>
  <w:style w:type="paragraph" w:styleId="Naslov7">
    <w:name w:val="heading 7"/>
    <w:basedOn w:val="Normal"/>
    <w:next w:val="Normal"/>
    <w:link w:val="Naslov7Char"/>
    <w:qFormat/>
    <w:rsid w:val="005410A6"/>
    <w:pPr>
      <w:spacing w:before="240" w:after="60"/>
      <w:outlineLvl w:val="6"/>
    </w:pPr>
    <w:rPr>
      <w:sz w:val="24"/>
      <w:szCs w:val="24"/>
      <w:lang w:val="x-none"/>
    </w:rPr>
  </w:style>
  <w:style w:type="paragraph" w:styleId="Naslov8">
    <w:name w:val="heading 8"/>
    <w:basedOn w:val="Normal"/>
    <w:next w:val="Normal"/>
    <w:link w:val="Naslov8Char"/>
    <w:qFormat/>
    <w:rsid w:val="005410A6"/>
    <w:pPr>
      <w:spacing w:before="240" w:after="60"/>
      <w:outlineLvl w:val="7"/>
    </w:pPr>
    <w:rPr>
      <w:i/>
      <w:iCs/>
      <w:sz w:val="24"/>
      <w:szCs w:val="24"/>
      <w:lang w:val="x-none"/>
    </w:rPr>
  </w:style>
  <w:style w:type="paragraph" w:styleId="Naslov9">
    <w:name w:val="heading 9"/>
    <w:basedOn w:val="Normal"/>
    <w:next w:val="Normal"/>
    <w:link w:val="Naslov9Char"/>
    <w:qFormat/>
    <w:rsid w:val="005410A6"/>
    <w:pPr>
      <w:spacing w:before="240" w:after="60"/>
      <w:outlineLvl w:val="8"/>
    </w:pPr>
    <w:rPr>
      <w:lang w:val="x-none"/>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H1 Char"/>
    <w:link w:val="Naslov1"/>
    <w:uiPriority w:val="9"/>
    <w:rsid w:val="005410A6"/>
    <w:rPr>
      <w:rFonts w:ascii="Arial" w:eastAsia="Times New Roman" w:hAnsi="Arial" w:cs="Arial"/>
      <w:b/>
      <w:bCs/>
      <w:kern w:val="32"/>
      <w:sz w:val="32"/>
      <w:szCs w:val="32"/>
      <w:lang w:eastAsia="hr-HR"/>
    </w:rPr>
  </w:style>
  <w:style w:type="character" w:customStyle="1" w:styleId="Naslov2Char">
    <w:name w:val="Naslov 2 Char"/>
    <w:link w:val="Naslov2"/>
    <w:uiPriority w:val="9"/>
    <w:rsid w:val="005410A6"/>
    <w:rPr>
      <w:rFonts w:ascii="Arial" w:eastAsia="Times New Roman" w:hAnsi="Arial" w:cs="Times New Roman"/>
      <w:b/>
      <w:sz w:val="20"/>
      <w:szCs w:val="20"/>
      <w:lang w:eastAsia="hr-HR"/>
    </w:rPr>
  </w:style>
  <w:style w:type="character" w:customStyle="1" w:styleId="Naslov3Char">
    <w:name w:val="Naslov 3 Char"/>
    <w:link w:val="Naslov3"/>
    <w:rsid w:val="005410A6"/>
    <w:rPr>
      <w:rFonts w:ascii="Arial" w:eastAsia="Times New Roman" w:hAnsi="Arial" w:cs="Times New Roman"/>
      <w:sz w:val="24"/>
      <w:szCs w:val="20"/>
      <w:lang w:eastAsia="hr-HR"/>
    </w:rPr>
  </w:style>
  <w:style w:type="character" w:customStyle="1" w:styleId="Naslov4Char">
    <w:name w:val="Naslov 4 Char"/>
    <w:link w:val="Naslov4"/>
    <w:rsid w:val="005410A6"/>
    <w:rPr>
      <w:rFonts w:ascii="Arial" w:eastAsia="Times New Roman" w:hAnsi="Arial" w:cs="Times New Roman"/>
      <w:b/>
      <w:bCs/>
      <w:sz w:val="28"/>
      <w:szCs w:val="28"/>
      <w:lang w:eastAsia="hr-HR"/>
    </w:rPr>
  </w:style>
  <w:style w:type="character" w:customStyle="1" w:styleId="Naslov5Char">
    <w:name w:val="Naslov 5 Char"/>
    <w:link w:val="Naslov5"/>
    <w:rsid w:val="005410A6"/>
    <w:rPr>
      <w:rFonts w:ascii="Arial" w:eastAsia="Times New Roman" w:hAnsi="Arial" w:cs="Times New Roman"/>
      <w:b/>
      <w:bCs/>
      <w:i/>
      <w:iCs/>
      <w:sz w:val="26"/>
      <w:szCs w:val="26"/>
      <w:lang w:eastAsia="hr-HR"/>
    </w:rPr>
  </w:style>
  <w:style w:type="character" w:customStyle="1" w:styleId="Naslov6Char">
    <w:name w:val="Naslov 6 Char"/>
    <w:link w:val="Naslov6"/>
    <w:rsid w:val="005410A6"/>
    <w:rPr>
      <w:rFonts w:ascii="Arial" w:eastAsia="Times New Roman" w:hAnsi="Arial" w:cs="Times New Roman"/>
      <w:b/>
      <w:sz w:val="36"/>
      <w:szCs w:val="36"/>
      <w:lang w:eastAsia="hr-HR"/>
    </w:rPr>
  </w:style>
  <w:style w:type="character" w:customStyle="1" w:styleId="Naslov7Char">
    <w:name w:val="Naslov 7 Char"/>
    <w:link w:val="Naslov7"/>
    <w:rsid w:val="005410A6"/>
    <w:rPr>
      <w:rFonts w:ascii="Arial" w:eastAsia="Times New Roman" w:hAnsi="Arial" w:cs="Times New Roman"/>
      <w:sz w:val="24"/>
      <w:szCs w:val="24"/>
      <w:lang w:eastAsia="hr-HR"/>
    </w:rPr>
  </w:style>
  <w:style w:type="character" w:customStyle="1" w:styleId="Naslov8Char">
    <w:name w:val="Naslov 8 Char"/>
    <w:link w:val="Naslov8"/>
    <w:rsid w:val="005410A6"/>
    <w:rPr>
      <w:rFonts w:ascii="Arial" w:eastAsia="Times New Roman" w:hAnsi="Arial" w:cs="Times New Roman"/>
      <w:i/>
      <w:iCs/>
      <w:sz w:val="24"/>
      <w:szCs w:val="24"/>
      <w:lang w:eastAsia="hr-HR"/>
    </w:rPr>
  </w:style>
  <w:style w:type="character" w:customStyle="1" w:styleId="Naslov9Char">
    <w:name w:val="Naslov 9 Char"/>
    <w:link w:val="Naslov9"/>
    <w:rsid w:val="005410A6"/>
    <w:rPr>
      <w:rFonts w:ascii="Arial" w:eastAsia="Times New Roman" w:hAnsi="Arial" w:cs="Arial"/>
      <w:lang w:eastAsia="hr-HR"/>
    </w:rPr>
  </w:style>
  <w:style w:type="paragraph" w:styleId="Zaglavlje">
    <w:name w:val="header"/>
    <w:basedOn w:val="Normal"/>
    <w:link w:val="ZaglavljeChar"/>
    <w:uiPriority w:val="99"/>
    <w:rsid w:val="005410A6"/>
    <w:pPr>
      <w:tabs>
        <w:tab w:val="center" w:pos="4703"/>
        <w:tab w:val="right" w:pos="9406"/>
      </w:tabs>
    </w:pPr>
    <w:rPr>
      <w:lang w:val="x-none"/>
    </w:rPr>
  </w:style>
  <w:style w:type="character" w:customStyle="1" w:styleId="ZaglavljeChar">
    <w:name w:val="Zaglavlje Char"/>
    <w:link w:val="Zaglavlje"/>
    <w:uiPriority w:val="99"/>
    <w:rsid w:val="005410A6"/>
    <w:rPr>
      <w:rFonts w:ascii="Arial" w:eastAsia="Times New Roman" w:hAnsi="Arial" w:cs="Times New Roman"/>
      <w:sz w:val="20"/>
      <w:szCs w:val="20"/>
      <w:lang w:eastAsia="hr-HR"/>
    </w:rPr>
  </w:style>
  <w:style w:type="paragraph" w:styleId="Podnoje">
    <w:name w:val="footer"/>
    <w:basedOn w:val="Normal"/>
    <w:link w:val="PodnojeChar"/>
    <w:uiPriority w:val="99"/>
    <w:rsid w:val="005410A6"/>
    <w:pPr>
      <w:tabs>
        <w:tab w:val="center" w:pos="4703"/>
        <w:tab w:val="right" w:pos="9406"/>
      </w:tabs>
    </w:pPr>
    <w:rPr>
      <w:lang w:val="x-none"/>
    </w:rPr>
  </w:style>
  <w:style w:type="character" w:customStyle="1" w:styleId="PodnojeChar">
    <w:name w:val="Podnožje Char"/>
    <w:link w:val="Podnoje"/>
    <w:uiPriority w:val="99"/>
    <w:rsid w:val="005410A6"/>
    <w:rPr>
      <w:rFonts w:ascii="Arial" w:eastAsia="Times New Roman" w:hAnsi="Arial" w:cs="Times New Roman"/>
      <w:sz w:val="20"/>
      <w:szCs w:val="20"/>
      <w:lang w:eastAsia="hr-HR"/>
    </w:rPr>
  </w:style>
  <w:style w:type="character" w:styleId="Hiperveza">
    <w:name w:val="Hyperlink"/>
    <w:uiPriority w:val="99"/>
    <w:rsid w:val="005410A6"/>
    <w:rPr>
      <w:rFonts w:ascii="Arial" w:hAnsi="Arial"/>
      <w:b/>
      <w:dstrike w:val="0"/>
      <w:spacing w:val="0"/>
      <w:position w:val="0"/>
      <w:sz w:val="18"/>
      <w:szCs w:val="18"/>
      <w:u w:val="none"/>
      <w:vertAlign w:val="baseline"/>
    </w:rPr>
  </w:style>
  <w:style w:type="character" w:styleId="Brojstranice">
    <w:name w:val="page number"/>
    <w:basedOn w:val="Zadanifontodlomka"/>
    <w:rsid w:val="005410A6"/>
  </w:style>
  <w:style w:type="paragraph" w:styleId="Uvuenotijeloteksta">
    <w:name w:val="Body Text Indent"/>
    <w:basedOn w:val="Normal"/>
    <w:link w:val="UvuenotijelotekstaChar"/>
    <w:rsid w:val="005410A6"/>
    <w:pPr>
      <w:ind w:left="720"/>
    </w:pPr>
    <w:rPr>
      <w:sz w:val="24"/>
      <w:lang w:val="x-none"/>
    </w:rPr>
  </w:style>
  <w:style w:type="character" w:customStyle="1" w:styleId="UvuenotijelotekstaChar">
    <w:name w:val="Uvučeno tijelo teksta Char"/>
    <w:link w:val="Uvuenotijeloteksta"/>
    <w:rsid w:val="005410A6"/>
    <w:rPr>
      <w:rFonts w:ascii="Arial" w:eastAsia="Times New Roman" w:hAnsi="Arial" w:cs="Times New Roman"/>
      <w:sz w:val="24"/>
      <w:szCs w:val="20"/>
      <w:lang w:eastAsia="hr-HR"/>
    </w:rPr>
  </w:style>
  <w:style w:type="character" w:styleId="SlijeenaHiperveza">
    <w:name w:val="FollowedHyperlink"/>
    <w:rsid w:val="005410A6"/>
    <w:rPr>
      <w:color w:val="800080"/>
      <w:u w:val="single"/>
    </w:rPr>
  </w:style>
  <w:style w:type="paragraph" w:customStyle="1" w:styleId="2012NASLOV1">
    <w:name w:val="2012_NASLOV_1"/>
    <w:next w:val="2012Naslov2"/>
    <w:rsid w:val="005410A6"/>
    <w:pPr>
      <w:keepNext/>
      <w:keepLines/>
      <w:widowControl w:val="0"/>
      <w:numPr>
        <w:numId w:val="1"/>
      </w:numPr>
      <w:tabs>
        <w:tab w:val="left" w:pos="462"/>
      </w:tabs>
      <w:spacing w:before="480" w:after="240"/>
      <w:ind w:left="284" w:hanging="284"/>
    </w:pPr>
    <w:rPr>
      <w:rFonts w:ascii="Arial" w:eastAsia="Times New Roman" w:hAnsi="Arial"/>
      <w:b/>
      <w:spacing w:val="-2"/>
      <w:sz w:val="32"/>
      <w:szCs w:val="26"/>
      <w:lang w:eastAsia="en-US"/>
    </w:rPr>
  </w:style>
  <w:style w:type="paragraph" w:customStyle="1" w:styleId="2012Naslov2">
    <w:name w:val="2012_Naslov_2"/>
    <w:next w:val="2012TEXT"/>
    <w:rsid w:val="00A44894"/>
    <w:pPr>
      <w:keepNext/>
      <w:keepLines/>
      <w:widowControl w:val="0"/>
      <w:numPr>
        <w:numId w:val="3"/>
      </w:numPr>
      <w:pBdr>
        <w:bottom w:val="single" w:sz="4" w:space="1" w:color="A6A6A6"/>
      </w:pBdr>
      <w:spacing w:before="480" w:after="180"/>
      <w:ind w:left="454"/>
    </w:pPr>
    <w:rPr>
      <w:rFonts w:ascii="Candara" w:eastAsia="Times New Roman" w:hAnsi="Candara"/>
      <w:caps/>
      <w:sz w:val="28"/>
      <w:lang w:eastAsia="en-US"/>
    </w:rPr>
  </w:style>
  <w:style w:type="paragraph" w:customStyle="1" w:styleId="2012TEXT">
    <w:name w:val="2012_TEXT"/>
    <w:link w:val="2012TEXTChar"/>
    <w:rsid w:val="005410A6"/>
    <w:pPr>
      <w:spacing w:after="120"/>
      <w:ind w:left="454"/>
      <w:jc w:val="both"/>
    </w:pPr>
    <w:rPr>
      <w:rFonts w:ascii="Arial" w:eastAsia="Times New Roman" w:hAnsi="Arial"/>
      <w:lang w:eastAsia="en-US"/>
    </w:rPr>
  </w:style>
  <w:style w:type="paragraph" w:customStyle="1" w:styleId="TEXTfont10">
    <w:name w:val="TEXT font10"/>
    <w:basedOn w:val="2012TEXT"/>
    <w:rsid w:val="005410A6"/>
  </w:style>
  <w:style w:type="paragraph" w:styleId="Tijeloteksta-uvlaka2">
    <w:name w:val="Body Text Indent 2"/>
    <w:aliases w:val="  uvlaka 2"/>
    <w:basedOn w:val="Normal"/>
    <w:link w:val="Tijeloteksta-uvlaka2Char"/>
    <w:rsid w:val="005410A6"/>
    <w:pPr>
      <w:ind w:left="540"/>
    </w:pPr>
    <w:rPr>
      <w:b/>
      <w:sz w:val="28"/>
      <w:lang w:val="x-none"/>
    </w:rPr>
  </w:style>
  <w:style w:type="character" w:customStyle="1" w:styleId="Tijeloteksta-uvlaka2Char">
    <w:name w:val="Tijelo teksta - uvlaka 2 Char"/>
    <w:aliases w:val="  uvlaka 2 Char"/>
    <w:link w:val="Tijeloteksta-uvlaka2"/>
    <w:rsid w:val="005410A6"/>
    <w:rPr>
      <w:rFonts w:ascii="Arial" w:eastAsia="Times New Roman" w:hAnsi="Arial" w:cs="Times New Roman"/>
      <w:b/>
      <w:sz w:val="28"/>
      <w:szCs w:val="20"/>
      <w:lang w:eastAsia="hr-HR"/>
    </w:rPr>
  </w:style>
  <w:style w:type="paragraph" w:customStyle="1" w:styleId="Naslov3dokazi">
    <w:name w:val="Naslov_3 dokazi"/>
    <w:basedOn w:val="2012Naslov2"/>
    <w:next w:val="TEXTdokazi"/>
    <w:rsid w:val="005410A6"/>
    <w:pPr>
      <w:numPr>
        <w:numId w:val="2"/>
      </w:numPr>
      <w:tabs>
        <w:tab w:val="num" w:pos="738"/>
      </w:tabs>
      <w:spacing w:before="160" w:after="40"/>
    </w:pPr>
    <w:rPr>
      <w:sz w:val="20"/>
    </w:rPr>
  </w:style>
  <w:style w:type="paragraph" w:customStyle="1" w:styleId="TEXTdokazi">
    <w:name w:val="TEXT dokazi"/>
    <w:basedOn w:val="2012TEXT"/>
    <w:rsid w:val="005410A6"/>
    <w:pPr>
      <w:spacing w:after="40"/>
      <w:ind w:left="567"/>
    </w:pPr>
  </w:style>
  <w:style w:type="paragraph" w:customStyle="1" w:styleId="Naslov3mali">
    <w:name w:val="Naslov_3(mali)"/>
    <w:basedOn w:val="2012Naslov2"/>
    <w:next w:val="2012TEXT"/>
    <w:rsid w:val="005410A6"/>
    <w:pPr>
      <w:numPr>
        <w:numId w:val="4"/>
      </w:numPr>
      <w:tabs>
        <w:tab w:val="num" w:pos="738"/>
      </w:tabs>
      <w:spacing w:before="240" w:after="80"/>
    </w:pPr>
  </w:style>
  <w:style w:type="character" w:styleId="Referencakomentara">
    <w:name w:val="annotation reference"/>
    <w:semiHidden/>
    <w:rsid w:val="005410A6"/>
    <w:rPr>
      <w:sz w:val="16"/>
      <w:szCs w:val="16"/>
    </w:rPr>
  </w:style>
  <w:style w:type="paragraph" w:styleId="Tekstkomentara">
    <w:name w:val="annotation text"/>
    <w:basedOn w:val="Normal"/>
    <w:link w:val="TekstkomentaraChar"/>
    <w:semiHidden/>
    <w:rsid w:val="005410A6"/>
    <w:rPr>
      <w:lang w:val="x-none"/>
    </w:rPr>
  </w:style>
  <w:style w:type="character" w:customStyle="1" w:styleId="TekstkomentaraChar">
    <w:name w:val="Tekst komentara Char"/>
    <w:link w:val="Tekstkomentara"/>
    <w:semiHidden/>
    <w:rsid w:val="005410A6"/>
    <w:rPr>
      <w:rFonts w:ascii="Arial" w:eastAsia="Times New Roman" w:hAnsi="Arial" w:cs="Times New Roman"/>
      <w:sz w:val="20"/>
      <w:szCs w:val="20"/>
      <w:lang w:eastAsia="hr-HR"/>
    </w:rPr>
  </w:style>
  <w:style w:type="paragraph" w:styleId="Predmetkomentara">
    <w:name w:val="annotation subject"/>
    <w:basedOn w:val="Tekstkomentara"/>
    <w:next w:val="Tekstkomentara"/>
    <w:link w:val="PredmetkomentaraChar"/>
    <w:semiHidden/>
    <w:rsid w:val="005410A6"/>
    <w:rPr>
      <w:b/>
      <w:bCs/>
    </w:rPr>
  </w:style>
  <w:style w:type="character" w:customStyle="1" w:styleId="PredmetkomentaraChar">
    <w:name w:val="Predmet komentara Char"/>
    <w:link w:val="Predmetkomentara"/>
    <w:semiHidden/>
    <w:rsid w:val="005410A6"/>
    <w:rPr>
      <w:rFonts w:ascii="Arial" w:eastAsia="Times New Roman" w:hAnsi="Arial" w:cs="Times New Roman"/>
      <w:b/>
      <w:bCs/>
      <w:sz w:val="20"/>
      <w:szCs w:val="20"/>
      <w:lang w:eastAsia="hr-HR"/>
    </w:rPr>
  </w:style>
  <w:style w:type="paragraph" w:styleId="Tekstbalonia">
    <w:name w:val="Balloon Text"/>
    <w:basedOn w:val="Normal"/>
    <w:link w:val="TekstbaloniaChar"/>
    <w:uiPriority w:val="99"/>
    <w:semiHidden/>
    <w:rsid w:val="005410A6"/>
    <w:rPr>
      <w:rFonts w:ascii="Tahoma" w:hAnsi="Tahoma"/>
      <w:sz w:val="16"/>
      <w:szCs w:val="16"/>
      <w:lang w:val="x-none"/>
    </w:rPr>
  </w:style>
  <w:style w:type="character" w:customStyle="1" w:styleId="TekstbaloniaChar">
    <w:name w:val="Tekst balončića Char"/>
    <w:link w:val="Tekstbalonia"/>
    <w:uiPriority w:val="99"/>
    <w:semiHidden/>
    <w:rsid w:val="005410A6"/>
    <w:rPr>
      <w:rFonts w:ascii="Tahoma" w:eastAsia="Times New Roman" w:hAnsi="Tahoma" w:cs="Tahoma"/>
      <w:sz w:val="16"/>
      <w:szCs w:val="16"/>
      <w:lang w:eastAsia="hr-HR"/>
    </w:rPr>
  </w:style>
  <w:style w:type="paragraph" w:styleId="Blokteksta">
    <w:name w:val="Block Text"/>
    <w:basedOn w:val="Normal"/>
    <w:rsid w:val="005410A6"/>
    <w:pPr>
      <w:spacing w:after="120"/>
      <w:ind w:left="227" w:right="340"/>
      <w:jc w:val="both"/>
    </w:pPr>
    <w:rPr>
      <w:rFonts w:ascii="Swis721 LtEx BT" w:hAnsi="Swis721 LtEx BT"/>
      <w:sz w:val="24"/>
      <w:lang w:eastAsia="en-US"/>
    </w:rPr>
  </w:style>
  <w:style w:type="paragraph" w:customStyle="1" w:styleId="TEXTugovora">
    <w:name w:val="TEXT ugovora"/>
    <w:rsid w:val="005410A6"/>
    <w:pPr>
      <w:spacing w:after="80"/>
      <w:jc w:val="both"/>
    </w:pPr>
    <w:rPr>
      <w:rFonts w:ascii="Swis721 BT" w:eastAsia="Times New Roman" w:hAnsi="Swis721 BT"/>
      <w:spacing w:val="-2"/>
      <w:sz w:val="19"/>
      <w:szCs w:val="19"/>
      <w:lang w:eastAsia="en-US"/>
    </w:rPr>
  </w:style>
  <w:style w:type="paragraph" w:styleId="Sadraj1">
    <w:name w:val="toc 1"/>
    <w:basedOn w:val="Normal"/>
    <w:next w:val="Normal"/>
    <w:autoRedefine/>
    <w:uiPriority w:val="39"/>
    <w:qFormat/>
    <w:rsid w:val="005410A6"/>
    <w:pPr>
      <w:tabs>
        <w:tab w:val="left" w:pos="567"/>
        <w:tab w:val="left" w:pos="601"/>
        <w:tab w:val="right" w:pos="9072"/>
      </w:tabs>
      <w:spacing w:before="120" w:after="40"/>
    </w:pPr>
    <w:rPr>
      <w:rFonts w:cs="Arial"/>
      <w:b/>
      <w:bCs/>
      <w:noProof/>
      <w:sz w:val="18"/>
    </w:rPr>
  </w:style>
  <w:style w:type="paragraph" w:styleId="Sadraj2">
    <w:name w:val="toc 2"/>
    <w:basedOn w:val="Normal"/>
    <w:next w:val="Normal"/>
    <w:autoRedefine/>
    <w:uiPriority w:val="39"/>
    <w:qFormat/>
    <w:rsid w:val="001B0DE3"/>
    <w:pPr>
      <w:tabs>
        <w:tab w:val="left" w:pos="426"/>
        <w:tab w:val="right" w:pos="9072"/>
      </w:tabs>
      <w:spacing w:after="20"/>
    </w:pPr>
    <w:rPr>
      <w:bCs/>
      <w:noProof/>
      <w:spacing w:val="-4"/>
      <w:sz w:val="16"/>
      <w:szCs w:val="17"/>
    </w:rPr>
  </w:style>
  <w:style w:type="paragraph" w:styleId="Sadraj4">
    <w:name w:val="toc 4"/>
    <w:basedOn w:val="Normal"/>
    <w:next w:val="Normal"/>
    <w:autoRedefine/>
    <w:semiHidden/>
    <w:rsid w:val="005410A6"/>
    <w:pPr>
      <w:ind w:left="400"/>
    </w:pPr>
  </w:style>
  <w:style w:type="paragraph" w:styleId="Sadraj5">
    <w:name w:val="toc 5"/>
    <w:basedOn w:val="Normal"/>
    <w:next w:val="Normal"/>
    <w:autoRedefine/>
    <w:semiHidden/>
    <w:rsid w:val="005410A6"/>
    <w:pPr>
      <w:ind w:left="600"/>
    </w:pPr>
  </w:style>
  <w:style w:type="paragraph" w:styleId="Sadraj6">
    <w:name w:val="toc 6"/>
    <w:basedOn w:val="Normal"/>
    <w:next w:val="Normal"/>
    <w:autoRedefine/>
    <w:semiHidden/>
    <w:rsid w:val="005410A6"/>
    <w:pPr>
      <w:ind w:left="800"/>
    </w:pPr>
  </w:style>
  <w:style w:type="paragraph" w:styleId="Sadraj7">
    <w:name w:val="toc 7"/>
    <w:basedOn w:val="Normal"/>
    <w:next w:val="Normal"/>
    <w:autoRedefine/>
    <w:semiHidden/>
    <w:rsid w:val="005410A6"/>
    <w:pPr>
      <w:ind w:left="1000"/>
    </w:pPr>
  </w:style>
  <w:style w:type="paragraph" w:styleId="Sadraj8">
    <w:name w:val="toc 8"/>
    <w:basedOn w:val="Normal"/>
    <w:next w:val="Normal"/>
    <w:autoRedefine/>
    <w:semiHidden/>
    <w:rsid w:val="005410A6"/>
    <w:pPr>
      <w:ind w:left="1200"/>
    </w:pPr>
  </w:style>
  <w:style w:type="paragraph" w:styleId="Sadraj9">
    <w:name w:val="toc 9"/>
    <w:basedOn w:val="Normal"/>
    <w:next w:val="Normal"/>
    <w:autoRedefine/>
    <w:semiHidden/>
    <w:rsid w:val="005410A6"/>
    <w:pPr>
      <w:ind w:left="1400"/>
    </w:pPr>
  </w:style>
  <w:style w:type="paragraph" w:customStyle="1" w:styleId="Naslov3oblikponude">
    <w:name w:val="Naslov_3 oblik ponude"/>
    <w:next w:val="TEXTdokazi"/>
    <w:rsid w:val="005410A6"/>
    <w:pPr>
      <w:numPr>
        <w:numId w:val="5"/>
      </w:numPr>
      <w:spacing w:before="160" w:after="40"/>
    </w:pPr>
    <w:rPr>
      <w:rFonts w:ascii="Americana XBd BT" w:eastAsia="Times New Roman" w:hAnsi="Americana XBd BT"/>
      <w:lang w:eastAsia="en-US"/>
    </w:rPr>
  </w:style>
  <w:style w:type="table" w:styleId="Reetkatablice">
    <w:name w:val="Table Grid"/>
    <w:basedOn w:val="Obinatablica"/>
    <w:uiPriority w:val="59"/>
    <w:rsid w:val="005410A6"/>
    <w:rPr>
      <w:rFonts w:ascii="Arial" w:eastAsia="Times New Roman"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inouvueno">
    <w:name w:val="Normal Indent"/>
    <w:basedOn w:val="Normal"/>
    <w:rsid w:val="005410A6"/>
    <w:pPr>
      <w:keepLines/>
      <w:ind w:left="720"/>
      <w:jc w:val="both"/>
    </w:pPr>
    <w:rPr>
      <w:rFonts w:ascii="Tahoma" w:hAnsi="Tahoma"/>
      <w:noProof/>
      <w:sz w:val="22"/>
      <w:lang w:eastAsia="en-US"/>
    </w:rPr>
  </w:style>
  <w:style w:type="paragraph" w:customStyle="1" w:styleId="LightGrid-Accent31">
    <w:name w:val="Light Grid - Accent 31"/>
    <w:basedOn w:val="Normal"/>
    <w:uiPriority w:val="34"/>
    <w:qFormat/>
    <w:rsid w:val="005410A6"/>
    <w:pPr>
      <w:ind w:left="708"/>
    </w:pPr>
    <w:rPr>
      <w:sz w:val="24"/>
      <w:szCs w:val="24"/>
    </w:rPr>
  </w:style>
  <w:style w:type="paragraph" w:customStyle="1" w:styleId="TEXT-Tehnikiopis">
    <w:name w:val="TEXT - Tehnički opis"/>
    <w:basedOn w:val="2012TEXT"/>
    <w:link w:val="TEXT-TehnikiopisChar"/>
    <w:rsid w:val="005410A6"/>
    <w:pPr>
      <w:spacing w:after="40"/>
      <w:ind w:left="1134"/>
    </w:pPr>
  </w:style>
  <w:style w:type="paragraph" w:customStyle="1" w:styleId="NaslovzaTehnikiopis">
    <w:name w:val="Naslov za Tehnički opis"/>
    <w:basedOn w:val="2012Naslov2"/>
    <w:rsid w:val="005410A6"/>
    <w:pPr>
      <w:numPr>
        <w:numId w:val="0"/>
      </w:numPr>
      <w:tabs>
        <w:tab w:val="num" w:pos="738"/>
      </w:tabs>
      <w:spacing w:after="120"/>
      <w:ind w:left="567"/>
    </w:pPr>
    <w:rPr>
      <w:color w:val="000080"/>
      <w:sz w:val="20"/>
    </w:rPr>
  </w:style>
  <w:style w:type="character" w:customStyle="1" w:styleId="2012TEXTChar">
    <w:name w:val="2012_TEXT Char"/>
    <w:link w:val="2012TEXT"/>
    <w:rsid w:val="005410A6"/>
    <w:rPr>
      <w:rFonts w:ascii="Arial" w:eastAsia="Times New Roman" w:hAnsi="Arial"/>
      <w:lang w:val="hr-HR" w:eastAsia="en-US" w:bidi="ar-SA"/>
    </w:rPr>
  </w:style>
  <w:style w:type="character" w:customStyle="1" w:styleId="TEXT-TehnikiopisChar">
    <w:name w:val="TEXT - Tehnički opis Char"/>
    <w:link w:val="TEXT-Tehnikiopis"/>
    <w:rsid w:val="005410A6"/>
    <w:rPr>
      <w:rFonts w:ascii="Arial" w:eastAsia="Times New Roman" w:hAnsi="Arial" w:cs="Times New Roman"/>
      <w:sz w:val="20"/>
      <w:szCs w:val="20"/>
      <w:lang w:val="hr-HR" w:eastAsia="en-US" w:bidi="ar-SA"/>
    </w:rPr>
  </w:style>
  <w:style w:type="paragraph" w:styleId="Tijeloteksta">
    <w:name w:val="Body Text"/>
    <w:basedOn w:val="Normal"/>
    <w:link w:val="TijelotekstaChar"/>
    <w:rsid w:val="005410A6"/>
    <w:pPr>
      <w:spacing w:after="120"/>
    </w:pPr>
    <w:rPr>
      <w:lang w:val="x-none"/>
    </w:rPr>
  </w:style>
  <w:style w:type="character" w:customStyle="1" w:styleId="TijelotekstaChar">
    <w:name w:val="Tijelo teksta Char"/>
    <w:link w:val="Tijeloteksta"/>
    <w:rsid w:val="005410A6"/>
    <w:rPr>
      <w:rFonts w:ascii="Arial" w:eastAsia="Times New Roman" w:hAnsi="Arial" w:cs="Times New Roman"/>
      <w:sz w:val="20"/>
      <w:szCs w:val="20"/>
      <w:lang w:eastAsia="hr-HR"/>
    </w:rPr>
  </w:style>
  <w:style w:type="paragraph" w:customStyle="1" w:styleId="StyleTEXTAfter2pt">
    <w:name w:val="Style TEXT + After:  2 pt"/>
    <w:basedOn w:val="Normal"/>
    <w:link w:val="StyleTEXTAfter2ptChar"/>
    <w:rsid w:val="005410A6"/>
    <w:pPr>
      <w:spacing w:after="40"/>
    </w:pPr>
    <w:rPr>
      <w:lang w:val="x-none" w:eastAsia="x-none"/>
    </w:rPr>
  </w:style>
  <w:style w:type="paragraph" w:styleId="Naslov">
    <w:name w:val="Title"/>
    <w:basedOn w:val="Normal"/>
    <w:link w:val="NaslovChar"/>
    <w:qFormat/>
    <w:rsid w:val="005410A6"/>
    <w:pPr>
      <w:widowControl w:val="0"/>
      <w:jc w:val="center"/>
    </w:pPr>
    <w:rPr>
      <w:b/>
      <w:snapToGrid w:val="0"/>
      <w:sz w:val="24"/>
      <w:lang w:val="x-none" w:eastAsia="x-none"/>
    </w:rPr>
  </w:style>
  <w:style w:type="character" w:customStyle="1" w:styleId="NaslovChar">
    <w:name w:val="Naslov Char"/>
    <w:link w:val="Naslov"/>
    <w:rsid w:val="005410A6"/>
    <w:rPr>
      <w:rFonts w:ascii="Arial" w:eastAsia="Times New Roman" w:hAnsi="Arial" w:cs="Times New Roman"/>
      <w:b/>
      <w:snapToGrid w:val="0"/>
      <w:sz w:val="24"/>
      <w:szCs w:val="20"/>
    </w:rPr>
  </w:style>
  <w:style w:type="character" w:customStyle="1" w:styleId="tip">
    <w:name w:val="tip"/>
    <w:basedOn w:val="Zadanifontodlomka"/>
    <w:rsid w:val="005410A6"/>
  </w:style>
  <w:style w:type="paragraph" w:customStyle="1" w:styleId="Default">
    <w:name w:val="Default"/>
    <w:rsid w:val="005410A6"/>
    <w:pPr>
      <w:autoSpaceDE w:val="0"/>
      <w:autoSpaceDN w:val="0"/>
      <w:adjustRightInd w:val="0"/>
    </w:pPr>
    <w:rPr>
      <w:rFonts w:ascii="Frutiger LT Com" w:hAnsi="Frutiger LT Com" w:cs="Frutiger LT Com"/>
      <w:color w:val="000000"/>
      <w:sz w:val="24"/>
      <w:szCs w:val="24"/>
      <w:lang w:eastAsia="en-US"/>
    </w:rPr>
  </w:style>
  <w:style w:type="character" w:customStyle="1" w:styleId="StyleTEXTAfter2ptChar">
    <w:name w:val="Style TEXT + After:  2 pt Char"/>
    <w:link w:val="StyleTEXTAfter2pt"/>
    <w:rsid w:val="005410A6"/>
    <w:rPr>
      <w:rFonts w:ascii="Arial" w:eastAsia="Times New Roman" w:hAnsi="Arial" w:cs="Times New Roman"/>
      <w:sz w:val="20"/>
      <w:szCs w:val="20"/>
    </w:rPr>
  </w:style>
  <w:style w:type="paragraph" w:customStyle="1" w:styleId="CarTEXT">
    <w:name w:val="Car_TEXT"/>
    <w:link w:val="CarTEXTChar"/>
    <w:rsid w:val="005410A6"/>
    <w:pPr>
      <w:spacing w:after="60"/>
      <w:ind w:left="1134"/>
    </w:pPr>
    <w:rPr>
      <w:rFonts w:ascii="Arial" w:eastAsia="Times New Roman" w:hAnsi="Arial"/>
      <w:sz w:val="18"/>
      <w:lang w:eastAsia="en-US"/>
    </w:rPr>
  </w:style>
  <w:style w:type="character" w:customStyle="1" w:styleId="CarTEXTChar">
    <w:name w:val="Car_TEXT Char"/>
    <w:link w:val="CarTEXT"/>
    <w:rsid w:val="005410A6"/>
    <w:rPr>
      <w:rFonts w:ascii="Arial" w:eastAsia="Times New Roman" w:hAnsi="Arial"/>
      <w:sz w:val="18"/>
      <w:lang w:val="hr-HR" w:eastAsia="en-US" w:bidi="ar-SA"/>
    </w:rPr>
  </w:style>
  <w:style w:type="paragraph" w:customStyle="1" w:styleId="2012Naslov3">
    <w:name w:val="2012_Naslov_3"/>
    <w:basedOn w:val="2012Naslov2"/>
    <w:next w:val="2012Naslov3text"/>
    <w:qFormat/>
    <w:rsid w:val="005410A6"/>
    <w:pPr>
      <w:numPr>
        <w:numId w:val="6"/>
      </w:numPr>
      <w:tabs>
        <w:tab w:val="num" w:pos="738"/>
      </w:tabs>
      <w:spacing w:before="180" w:after="80"/>
      <w:ind w:left="738" w:hanging="284"/>
    </w:pPr>
    <w:rPr>
      <w:caps w:val="0"/>
      <w:sz w:val="20"/>
    </w:rPr>
  </w:style>
  <w:style w:type="paragraph" w:customStyle="1" w:styleId="2012Naslov3text">
    <w:name w:val="2012_Naslov_3_text"/>
    <w:basedOn w:val="2012TEXT"/>
    <w:qFormat/>
    <w:rsid w:val="005410A6"/>
    <w:pPr>
      <w:tabs>
        <w:tab w:val="left" w:pos="964"/>
      </w:tabs>
      <w:ind w:left="737"/>
    </w:pPr>
  </w:style>
  <w:style w:type="paragraph" w:customStyle="1" w:styleId="2012TEXTObveznirazloziisklj">
    <w:name w:val="2012_TEXT_Obvezni razlozi isklj"/>
    <w:basedOn w:val="2012Naslov3"/>
    <w:next w:val="2012TEXTObveznirazloziisklj2"/>
    <w:qFormat/>
    <w:rsid w:val="005410A6"/>
    <w:pPr>
      <w:numPr>
        <w:numId w:val="7"/>
      </w:numPr>
      <w:spacing w:before="120" w:after="40"/>
      <w:ind w:left="738" w:hanging="284"/>
      <w:jc w:val="both"/>
    </w:pPr>
  </w:style>
  <w:style w:type="paragraph" w:customStyle="1" w:styleId="2012TEXTObveznirazloziisklj2">
    <w:name w:val="2012_TEXT_Obvezni razlozi isklj_2"/>
    <w:basedOn w:val="2012TEXTObveznirazloziisklj"/>
    <w:qFormat/>
    <w:rsid w:val="00015466"/>
    <w:pPr>
      <w:keepNext w:val="0"/>
      <w:keepLines w:val="0"/>
      <w:numPr>
        <w:numId w:val="0"/>
      </w:numPr>
      <w:pBdr>
        <w:bottom w:val="none" w:sz="0" w:space="0" w:color="auto"/>
      </w:pBdr>
      <w:tabs>
        <w:tab w:val="left" w:pos="964"/>
      </w:tabs>
      <w:spacing w:before="0" w:after="120"/>
      <w:ind w:left="737"/>
    </w:pPr>
    <w:rPr>
      <w:rFonts w:ascii="Arial" w:hAnsi="Arial"/>
    </w:rPr>
  </w:style>
  <w:style w:type="paragraph" w:customStyle="1" w:styleId="2012Naslov3ponuda">
    <w:name w:val="2012_Naslov_3_ponuda"/>
    <w:basedOn w:val="2012Naslov3"/>
    <w:next w:val="2012Naslov3text"/>
    <w:qFormat/>
    <w:rsid w:val="00015466"/>
    <w:pPr>
      <w:keepLines w:val="0"/>
      <w:numPr>
        <w:numId w:val="8"/>
      </w:numPr>
      <w:pBdr>
        <w:bottom w:val="none" w:sz="0" w:space="0" w:color="auto"/>
      </w:pBdr>
      <w:ind w:left="738" w:hanging="284"/>
      <w:jc w:val="both"/>
    </w:pPr>
    <w:rPr>
      <w:rFonts w:ascii="Arial" w:hAnsi="Arial"/>
    </w:rPr>
  </w:style>
  <w:style w:type="paragraph" w:customStyle="1" w:styleId="Tablicareetke31">
    <w:name w:val="Tablica rešetke 31"/>
    <w:basedOn w:val="Naslov1"/>
    <w:next w:val="Normal"/>
    <w:uiPriority w:val="39"/>
    <w:semiHidden/>
    <w:unhideWhenUsed/>
    <w:qFormat/>
    <w:rsid w:val="005410A6"/>
    <w:pPr>
      <w:keepLines/>
      <w:spacing w:before="480" w:after="0" w:line="276" w:lineRule="auto"/>
      <w:outlineLvl w:val="9"/>
    </w:pPr>
    <w:rPr>
      <w:rFonts w:ascii="Cambria" w:hAnsi="Cambria"/>
      <w:color w:val="365F91"/>
      <w:kern w:val="0"/>
      <w:sz w:val="28"/>
      <w:szCs w:val="28"/>
      <w:lang w:val="en-US" w:eastAsia="en-US"/>
    </w:rPr>
  </w:style>
  <w:style w:type="paragraph" w:customStyle="1" w:styleId="TEXT">
    <w:name w:val="TEXT"/>
    <w:link w:val="TEXTChar"/>
    <w:rsid w:val="005410A6"/>
    <w:pPr>
      <w:spacing w:after="80"/>
    </w:pPr>
    <w:rPr>
      <w:rFonts w:ascii="Swis721 BT" w:eastAsia="Times New Roman" w:hAnsi="Swis721 BT"/>
      <w:lang w:eastAsia="en-US"/>
    </w:rPr>
  </w:style>
  <w:style w:type="character" w:customStyle="1" w:styleId="TEXTChar">
    <w:name w:val="TEXT Char"/>
    <w:link w:val="TEXT"/>
    <w:rsid w:val="005410A6"/>
    <w:rPr>
      <w:rFonts w:ascii="Swis721 BT" w:eastAsia="Times New Roman" w:hAnsi="Swis721 BT"/>
      <w:lang w:val="hr-HR" w:eastAsia="en-US" w:bidi="ar-SA"/>
    </w:rPr>
  </w:style>
  <w:style w:type="paragraph" w:styleId="Tekstfusnote">
    <w:name w:val="footnote text"/>
    <w:basedOn w:val="Normal"/>
    <w:link w:val="TekstfusnoteChar"/>
    <w:uiPriority w:val="99"/>
    <w:unhideWhenUsed/>
    <w:rsid w:val="005410A6"/>
    <w:pPr>
      <w:spacing w:after="120"/>
    </w:pPr>
    <w:rPr>
      <w:rFonts w:eastAsia="Calibri"/>
      <w:lang w:val="x-none" w:eastAsia="x-none"/>
    </w:rPr>
  </w:style>
  <w:style w:type="character" w:customStyle="1" w:styleId="TekstfusnoteChar">
    <w:name w:val="Tekst fusnote Char"/>
    <w:link w:val="Tekstfusnote"/>
    <w:uiPriority w:val="99"/>
    <w:rsid w:val="005410A6"/>
    <w:rPr>
      <w:rFonts w:ascii="Arial" w:eastAsia="Calibri" w:hAnsi="Arial" w:cs="Times New Roman"/>
      <w:sz w:val="20"/>
      <w:szCs w:val="20"/>
    </w:rPr>
  </w:style>
  <w:style w:type="character" w:styleId="Referencafusnote">
    <w:name w:val="footnote reference"/>
    <w:uiPriority w:val="99"/>
    <w:unhideWhenUsed/>
    <w:rsid w:val="005410A6"/>
    <w:rPr>
      <w:vertAlign w:val="superscript"/>
    </w:rPr>
  </w:style>
  <w:style w:type="paragraph" w:customStyle="1" w:styleId="Naslov20">
    <w:name w:val="Naslov_2"/>
    <w:next w:val="TEXT"/>
    <w:rsid w:val="005410A6"/>
    <w:pPr>
      <w:keepNext/>
      <w:keepLines/>
      <w:widowControl w:val="0"/>
      <w:tabs>
        <w:tab w:val="num" w:pos="880"/>
      </w:tabs>
      <w:spacing w:before="360" w:after="180"/>
      <w:ind w:left="880" w:hanging="454"/>
    </w:pPr>
    <w:rPr>
      <w:rFonts w:ascii="Americana XBd BT" w:eastAsia="Times New Roman" w:hAnsi="Americana XBd BT"/>
      <w:sz w:val="22"/>
      <w:lang w:eastAsia="en-US"/>
    </w:rPr>
  </w:style>
  <w:style w:type="paragraph" w:customStyle="1" w:styleId="2012Naslov3ponuda2">
    <w:name w:val="2012_Naslov_3_ponuda(2)"/>
    <w:basedOn w:val="2012Naslov3ponuda"/>
    <w:next w:val="2012TEXTObveznirazloziisklj2"/>
    <w:qFormat/>
    <w:rsid w:val="005410A6"/>
    <w:pPr>
      <w:numPr>
        <w:numId w:val="9"/>
      </w:numPr>
      <w:tabs>
        <w:tab w:val="left" w:pos="993"/>
      </w:tabs>
      <w:spacing w:before="240"/>
      <w:ind w:left="454" w:firstLine="284"/>
    </w:pPr>
  </w:style>
  <w:style w:type="paragraph" w:customStyle="1" w:styleId="LightList-Accent31">
    <w:name w:val="Light List - Accent 31"/>
    <w:hidden/>
    <w:uiPriority w:val="99"/>
    <w:semiHidden/>
    <w:rsid w:val="005410A6"/>
    <w:rPr>
      <w:rFonts w:ascii="Arial" w:eastAsia="Times New Roman" w:hAnsi="Arial"/>
    </w:rPr>
  </w:style>
  <w:style w:type="paragraph" w:customStyle="1" w:styleId="Style9">
    <w:name w:val="Style 9"/>
    <w:basedOn w:val="Normal"/>
    <w:uiPriority w:val="99"/>
    <w:rsid w:val="005410A6"/>
    <w:pPr>
      <w:widowControl w:val="0"/>
      <w:autoSpaceDE w:val="0"/>
      <w:autoSpaceDN w:val="0"/>
      <w:spacing w:before="288"/>
      <w:jc w:val="both"/>
    </w:pPr>
    <w:rPr>
      <w:rFonts w:ascii="Times New Roman" w:hAnsi="Times New Roman"/>
      <w:sz w:val="24"/>
      <w:szCs w:val="24"/>
    </w:rPr>
  </w:style>
  <w:style w:type="paragraph" w:styleId="Kartadokumenta">
    <w:name w:val="Document Map"/>
    <w:basedOn w:val="Normal"/>
    <w:link w:val="KartadokumentaChar"/>
    <w:rsid w:val="005410A6"/>
    <w:rPr>
      <w:rFonts w:ascii="Tahoma" w:hAnsi="Tahoma"/>
      <w:sz w:val="16"/>
      <w:szCs w:val="16"/>
      <w:lang w:val="x-none"/>
    </w:rPr>
  </w:style>
  <w:style w:type="character" w:customStyle="1" w:styleId="KartadokumentaChar">
    <w:name w:val="Karta dokumenta Char"/>
    <w:link w:val="Kartadokumenta"/>
    <w:rsid w:val="005410A6"/>
    <w:rPr>
      <w:rFonts w:ascii="Tahoma" w:eastAsia="Times New Roman" w:hAnsi="Tahoma" w:cs="Tahoma"/>
      <w:sz w:val="16"/>
      <w:szCs w:val="16"/>
      <w:lang w:eastAsia="hr-HR"/>
    </w:rPr>
  </w:style>
  <w:style w:type="paragraph" w:customStyle="1" w:styleId="2012Naslov2pod">
    <w:name w:val="2012_Naslov_2 pod"/>
    <w:basedOn w:val="2012TEXT"/>
    <w:qFormat/>
    <w:rsid w:val="005410A6"/>
    <w:pPr>
      <w:spacing w:before="180"/>
      <w:outlineLvl w:val="0"/>
    </w:pPr>
    <w:rPr>
      <w:rFonts w:cs="Arial"/>
      <w:b/>
    </w:rPr>
  </w:style>
  <w:style w:type="paragraph" w:customStyle="1" w:styleId="2012Naslov3ponudaostalirazlozi">
    <w:name w:val="2012_Naslov_3_ponuda (ostali razlozi)"/>
    <w:qFormat/>
    <w:rsid w:val="005410A6"/>
    <w:pPr>
      <w:spacing w:before="180" w:after="80"/>
      <w:ind w:left="738" w:hanging="284"/>
    </w:pPr>
    <w:rPr>
      <w:rFonts w:ascii="Arial" w:eastAsia="Times New Roman" w:hAnsi="Arial"/>
      <w:b/>
      <w:lang w:eastAsia="en-US"/>
    </w:rPr>
  </w:style>
  <w:style w:type="paragraph" w:customStyle="1" w:styleId="2012Naslov3ponudauvjetisposbnosti">
    <w:name w:val="2012_Naslov_3_ponuda (uvjeti sposbnosti)"/>
    <w:basedOn w:val="2012Naslov3ponudaostalirazlozi"/>
    <w:qFormat/>
    <w:rsid w:val="005410A6"/>
    <w:pPr>
      <w:keepNext/>
      <w:widowControl w:val="0"/>
      <w:numPr>
        <w:numId w:val="10"/>
      </w:numPr>
      <w:spacing w:before="360" w:after="120"/>
      <w:ind w:left="738" w:hanging="284"/>
    </w:pPr>
  </w:style>
  <w:style w:type="paragraph" w:styleId="StandardWeb">
    <w:name w:val="Normal (Web)"/>
    <w:basedOn w:val="Normal"/>
    <w:rsid w:val="005410A6"/>
    <w:rPr>
      <w:rFonts w:ascii="Times New Roman" w:hAnsi="Times New Roman"/>
      <w:sz w:val="24"/>
      <w:szCs w:val="24"/>
    </w:rPr>
  </w:style>
  <w:style w:type="paragraph" w:customStyle="1" w:styleId="tb-na16">
    <w:name w:val="tb-na16"/>
    <w:basedOn w:val="Normal"/>
    <w:rsid w:val="005410A6"/>
    <w:pPr>
      <w:spacing w:before="100" w:beforeAutospacing="1" w:after="100" w:afterAutospacing="1"/>
    </w:pPr>
    <w:rPr>
      <w:rFonts w:ascii="Times New Roman" w:hAnsi="Times New Roman"/>
      <w:sz w:val="24"/>
      <w:szCs w:val="24"/>
    </w:rPr>
  </w:style>
  <w:style w:type="paragraph" w:customStyle="1" w:styleId="t-9-8">
    <w:name w:val="t-9-8"/>
    <w:basedOn w:val="Normal"/>
    <w:rsid w:val="005410A6"/>
    <w:pPr>
      <w:spacing w:before="100" w:beforeAutospacing="1" w:after="100" w:afterAutospacing="1"/>
    </w:pPr>
    <w:rPr>
      <w:rFonts w:ascii="Times New Roman" w:hAnsi="Times New Roman"/>
      <w:sz w:val="24"/>
      <w:szCs w:val="24"/>
    </w:rPr>
  </w:style>
  <w:style w:type="paragraph" w:customStyle="1" w:styleId="clanak">
    <w:name w:val="clanak"/>
    <w:basedOn w:val="Normal"/>
    <w:rsid w:val="005410A6"/>
    <w:pPr>
      <w:spacing w:before="100" w:beforeAutospacing="1" w:after="100" w:afterAutospacing="1"/>
    </w:pPr>
    <w:rPr>
      <w:rFonts w:ascii="Times New Roman" w:hAnsi="Times New Roman"/>
      <w:sz w:val="24"/>
      <w:szCs w:val="24"/>
    </w:rPr>
  </w:style>
  <w:style w:type="table" w:customStyle="1" w:styleId="LightShading1">
    <w:name w:val="Light Shading1"/>
    <w:basedOn w:val="Obinatablica"/>
    <w:uiPriority w:val="60"/>
    <w:rsid w:val="005410A6"/>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Normal1">
    <w:name w:val="Table Normal1"/>
    <w:uiPriority w:val="2"/>
    <w:semiHidden/>
    <w:unhideWhenUsed/>
    <w:qFormat/>
    <w:rsid w:val="00706037"/>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Heading11">
    <w:name w:val="Heading 11"/>
    <w:basedOn w:val="Normal"/>
    <w:uiPriority w:val="1"/>
    <w:qFormat/>
    <w:rsid w:val="00706037"/>
    <w:pPr>
      <w:widowControl w:val="0"/>
      <w:spacing w:before="198"/>
      <w:ind w:left="565" w:hanging="447"/>
      <w:outlineLvl w:val="1"/>
    </w:pPr>
    <w:rPr>
      <w:rFonts w:ascii="Cambria" w:eastAsia="Cambria" w:hAnsi="Cambria"/>
      <w:b/>
      <w:bCs/>
      <w:sz w:val="24"/>
      <w:szCs w:val="24"/>
      <w:lang w:val="en-US" w:eastAsia="en-US"/>
    </w:rPr>
  </w:style>
  <w:style w:type="paragraph" w:customStyle="1" w:styleId="TableParagraph">
    <w:name w:val="Table Paragraph"/>
    <w:basedOn w:val="Normal"/>
    <w:uiPriority w:val="1"/>
    <w:qFormat/>
    <w:rsid w:val="00706037"/>
    <w:pPr>
      <w:widowControl w:val="0"/>
    </w:pPr>
    <w:rPr>
      <w:rFonts w:ascii="Calibri" w:eastAsia="Calibri" w:hAnsi="Calibri"/>
      <w:sz w:val="22"/>
      <w:szCs w:val="22"/>
      <w:lang w:val="en-US" w:eastAsia="en-US"/>
    </w:rPr>
  </w:style>
  <w:style w:type="character" w:customStyle="1" w:styleId="UnresolvedMention1">
    <w:name w:val="Unresolved Mention1"/>
    <w:basedOn w:val="Zadanifontodlomka"/>
    <w:uiPriority w:val="99"/>
    <w:semiHidden/>
    <w:unhideWhenUsed/>
    <w:rsid w:val="00F54E3F"/>
    <w:rPr>
      <w:color w:val="605E5C"/>
      <w:shd w:val="clear" w:color="auto" w:fill="E1DFDD"/>
    </w:rPr>
  </w:style>
  <w:style w:type="paragraph" w:customStyle="1" w:styleId="2012TEXTispod">
    <w:name w:val="2012_TEXT_ispod"/>
    <w:basedOn w:val="2012TEXTObveznirazloziisklj"/>
    <w:qFormat/>
    <w:rsid w:val="00AC235F"/>
    <w:pPr>
      <w:keepNext w:val="0"/>
      <w:keepLines w:val="0"/>
      <w:widowControl/>
      <w:numPr>
        <w:numId w:val="0"/>
      </w:numPr>
      <w:pBdr>
        <w:bottom w:val="none" w:sz="0" w:space="0" w:color="auto"/>
      </w:pBdr>
      <w:tabs>
        <w:tab w:val="left" w:pos="624"/>
      </w:tabs>
      <w:spacing w:before="0" w:after="80"/>
      <w:ind w:left="397"/>
    </w:pPr>
    <w:rPr>
      <w:rFonts w:ascii="Arial" w:hAnsi="Arial"/>
    </w:rPr>
  </w:style>
  <w:style w:type="paragraph" w:styleId="Revizija">
    <w:name w:val="Revision"/>
    <w:hidden/>
    <w:uiPriority w:val="99"/>
    <w:semiHidden/>
    <w:rsid w:val="0003167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54878">
      <w:bodyDiv w:val="1"/>
      <w:marLeft w:val="0"/>
      <w:marRight w:val="0"/>
      <w:marTop w:val="0"/>
      <w:marBottom w:val="0"/>
      <w:divBdr>
        <w:top w:val="none" w:sz="0" w:space="0" w:color="auto"/>
        <w:left w:val="none" w:sz="0" w:space="0" w:color="auto"/>
        <w:bottom w:val="none" w:sz="0" w:space="0" w:color="auto"/>
        <w:right w:val="none" w:sz="0" w:space="0" w:color="auto"/>
      </w:divBdr>
    </w:div>
    <w:div w:id="911618636">
      <w:bodyDiv w:val="1"/>
      <w:marLeft w:val="0"/>
      <w:marRight w:val="0"/>
      <w:marTop w:val="0"/>
      <w:marBottom w:val="0"/>
      <w:divBdr>
        <w:top w:val="none" w:sz="0" w:space="0" w:color="auto"/>
        <w:left w:val="none" w:sz="0" w:space="0" w:color="auto"/>
        <w:bottom w:val="none" w:sz="0" w:space="0" w:color="auto"/>
        <w:right w:val="none" w:sz="0" w:space="0" w:color="auto"/>
      </w:divBdr>
    </w:div>
    <w:div w:id="1784029816">
      <w:bodyDiv w:val="1"/>
      <w:marLeft w:val="0"/>
      <w:marRight w:val="0"/>
      <w:marTop w:val="0"/>
      <w:marBottom w:val="0"/>
      <w:divBdr>
        <w:top w:val="none" w:sz="0" w:space="0" w:color="auto"/>
        <w:left w:val="none" w:sz="0" w:space="0" w:color="auto"/>
        <w:bottom w:val="none" w:sz="0" w:space="0" w:color="auto"/>
        <w:right w:val="none" w:sz="0" w:space="0" w:color="auto"/>
      </w:divBdr>
    </w:div>
    <w:div w:id="1827744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strukturnifondovi.h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ncvvo.hr"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trukturnifondovi.h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930480-DCA8-4612-BE17-E859E8B1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6832</Words>
  <Characters>38948</Characters>
  <Application>Microsoft Office Word</Application>
  <DocSecurity>0</DocSecurity>
  <Lines>324</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45689</CharactersWithSpaces>
  <SharedDoc>false</SharedDoc>
  <HLinks>
    <vt:vector size="222" baseType="variant">
      <vt:variant>
        <vt:i4>4587560</vt:i4>
      </vt:variant>
      <vt:variant>
        <vt:i4>210</vt:i4>
      </vt:variant>
      <vt:variant>
        <vt:i4>0</vt:i4>
      </vt:variant>
      <vt:variant>
        <vt:i4>5</vt:i4>
      </vt:variant>
      <vt:variant>
        <vt:lpwstr>http://ec.europa.eu/budget/contracts_grants/info_contracts/inforeuro/inforeuro_en.cfm</vt:lpwstr>
      </vt:variant>
      <vt:variant>
        <vt:lpwstr/>
      </vt:variant>
      <vt:variant>
        <vt:i4>6553632</vt:i4>
      </vt:variant>
      <vt:variant>
        <vt:i4>207</vt:i4>
      </vt:variant>
      <vt:variant>
        <vt:i4>0</vt:i4>
      </vt:variant>
      <vt:variant>
        <vt:i4>5</vt:i4>
      </vt:variant>
      <vt:variant>
        <vt:lpwstr>http://www.hon-ing.hr/</vt:lpwstr>
      </vt:variant>
      <vt:variant>
        <vt:lpwstr/>
      </vt:variant>
      <vt:variant>
        <vt:i4>6553632</vt:i4>
      </vt:variant>
      <vt:variant>
        <vt:i4>204</vt:i4>
      </vt:variant>
      <vt:variant>
        <vt:i4>0</vt:i4>
      </vt:variant>
      <vt:variant>
        <vt:i4>5</vt:i4>
      </vt:variant>
      <vt:variant>
        <vt:lpwstr>http://www.hon-ing.hr/</vt:lpwstr>
      </vt:variant>
      <vt:variant>
        <vt:lpwstr/>
      </vt:variant>
      <vt:variant>
        <vt:i4>1245215</vt:i4>
      </vt:variant>
      <vt:variant>
        <vt:i4>201</vt:i4>
      </vt:variant>
      <vt:variant>
        <vt:i4>0</vt:i4>
      </vt:variant>
      <vt:variant>
        <vt:i4>5</vt:i4>
      </vt:variant>
      <vt:variant>
        <vt:lpwstr>http://www.strukturnifondovi.hr/</vt:lpwstr>
      </vt:variant>
      <vt:variant>
        <vt:lpwstr/>
      </vt:variant>
      <vt:variant>
        <vt:i4>1900597</vt:i4>
      </vt:variant>
      <vt:variant>
        <vt:i4>194</vt:i4>
      </vt:variant>
      <vt:variant>
        <vt:i4>0</vt:i4>
      </vt:variant>
      <vt:variant>
        <vt:i4>5</vt:i4>
      </vt:variant>
      <vt:variant>
        <vt:lpwstr/>
      </vt:variant>
      <vt:variant>
        <vt:lpwstr>_Toc457932541</vt:lpwstr>
      </vt:variant>
      <vt:variant>
        <vt:i4>1900597</vt:i4>
      </vt:variant>
      <vt:variant>
        <vt:i4>188</vt:i4>
      </vt:variant>
      <vt:variant>
        <vt:i4>0</vt:i4>
      </vt:variant>
      <vt:variant>
        <vt:i4>5</vt:i4>
      </vt:variant>
      <vt:variant>
        <vt:lpwstr/>
      </vt:variant>
      <vt:variant>
        <vt:lpwstr>_Toc457932540</vt:lpwstr>
      </vt:variant>
      <vt:variant>
        <vt:i4>1703989</vt:i4>
      </vt:variant>
      <vt:variant>
        <vt:i4>182</vt:i4>
      </vt:variant>
      <vt:variant>
        <vt:i4>0</vt:i4>
      </vt:variant>
      <vt:variant>
        <vt:i4>5</vt:i4>
      </vt:variant>
      <vt:variant>
        <vt:lpwstr/>
      </vt:variant>
      <vt:variant>
        <vt:lpwstr>_Toc457932539</vt:lpwstr>
      </vt:variant>
      <vt:variant>
        <vt:i4>1703989</vt:i4>
      </vt:variant>
      <vt:variant>
        <vt:i4>176</vt:i4>
      </vt:variant>
      <vt:variant>
        <vt:i4>0</vt:i4>
      </vt:variant>
      <vt:variant>
        <vt:i4>5</vt:i4>
      </vt:variant>
      <vt:variant>
        <vt:lpwstr/>
      </vt:variant>
      <vt:variant>
        <vt:lpwstr>_Toc457932538</vt:lpwstr>
      </vt:variant>
      <vt:variant>
        <vt:i4>1703989</vt:i4>
      </vt:variant>
      <vt:variant>
        <vt:i4>170</vt:i4>
      </vt:variant>
      <vt:variant>
        <vt:i4>0</vt:i4>
      </vt:variant>
      <vt:variant>
        <vt:i4>5</vt:i4>
      </vt:variant>
      <vt:variant>
        <vt:lpwstr/>
      </vt:variant>
      <vt:variant>
        <vt:lpwstr>_Toc457932537</vt:lpwstr>
      </vt:variant>
      <vt:variant>
        <vt:i4>1703989</vt:i4>
      </vt:variant>
      <vt:variant>
        <vt:i4>164</vt:i4>
      </vt:variant>
      <vt:variant>
        <vt:i4>0</vt:i4>
      </vt:variant>
      <vt:variant>
        <vt:i4>5</vt:i4>
      </vt:variant>
      <vt:variant>
        <vt:lpwstr/>
      </vt:variant>
      <vt:variant>
        <vt:lpwstr>_Toc457932536</vt:lpwstr>
      </vt:variant>
      <vt:variant>
        <vt:i4>1703989</vt:i4>
      </vt:variant>
      <vt:variant>
        <vt:i4>158</vt:i4>
      </vt:variant>
      <vt:variant>
        <vt:i4>0</vt:i4>
      </vt:variant>
      <vt:variant>
        <vt:i4>5</vt:i4>
      </vt:variant>
      <vt:variant>
        <vt:lpwstr/>
      </vt:variant>
      <vt:variant>
        <vt:lpwstr>_Toc457932535</vt:lpwstr>
      </vt:variant>
      <vt:variant>
        <vt:i4>1703989</vt:i4>
      </vt:variant>
      <vt:variant>
        <vt:i4>152</vt:i4>
      </vt:variant>
      <vt:variant>
        <vt:i4>0</vt:i4>
      </vt:variant>
      <vt:variant>
        <vt:i4>5</vt:i4>
      </vt:variant>
      <vt:variant>
        <vt:lpwstr/>
      </vt:variant>
      <vt:variant>
        <vt:lpwstr>_Toc457932534</vt:lpwstr>
      </vt:variant>
      <vt:variant>
        <vt:i4>1703989</vt:i4>
      </vt:variant>
      <vt:variant>
        <vt:i4>146</vt:i4>
      </vt:variant>
      <vt:variant>
        <vt:i4>0</vt:i4>
      </vt:variant>
      <vt:variant>
        <vt:i4>5</vt:i4>
      </vt:variant>
      <vt:variant>
        <vt:lpwstr/>
      </vt:variant>
      <vt:variant>
        <vt:lpwstr>_Toc457932533</vt:lpwstr>
      </vt:variant>
      <vt:variant>
        <vt:i4>1703989</vt:i4>
      </vt:variant>
      <vt:variant>
        <vt:i4>140</vt:i4>
      </vt:variant>
      <vt:variant>
        <vt:i4>0</vt:i4>
      </vt:variant>
      <vt:variant>
        <vt:i4>5</vt:i4>
      </vt:variant>
      <vt:variant>
        <vt:lpwstr/>
      </vt:variant>
      <vt:variant>
        <vt:lpwstr>_Toc457932532</vt:lpwstr>
      </vt:variant>
      <vt:variant>
        <vt:i4>1703989</vt:i4>
      </vt:variant>
      <vt:variant>
        <vt:i4>134</vt:i4>
      </vt:variant>
      <vt:variant>
        <vt:i4>0</vt:i4>
      </vt:variant>
      <vt:variant>
        <vt:i4>5</vt:i4>
      </vt:variant>
      <vt:variant>
        <vt:lpwstr/>
      </vt:variant>
      <vt:variant>
        <vt:lpwstr>_Toc457932531</vt:lpwstr>
      </vt:variant>
      <vt:variant>
        <vt:i4>1703989</vt:i4>
      </vt:variant>
      <vt:variant>
        <vt:i4>128</vt:i4>
      </vt:variant>
      <vt:variant>
        <vt:i4>0</vt:i4>
      </vt:variant>
      <vt:variant>
        <vt:i4>5</vt:i4>
      </vt:variant>
      <vt:variant>
        <vt:lpwstr/>
      </vt:variant>
      <vt:variant>
        <vt:lpwstr>_Toc457932530</vt:lpwstr>
      </vt:variant>
      <vt:variant>
        <vt:i4>1769525</vt:i4>
      </vt:variant>
      <vt:variant>
        <vt:i4>122</vt:i4>
      </vt:variant>
      <vt:variant>
        <vt:i4>0</vt:i4>
      </vt:variant>
      <vt:variant>
        <vt:i4>5</vt:i4>
      </vt:variant>
      <vt:variant>
        <vt:lpwstr/>
      </vt:variant>
      <vt:variant>
        <vt:lpwstr>_Toc457932529</vt:lpwstr>
      </vt:variant>
      <vt:variant>
        <vt:i4>1769525</vt:i4>
      </vt:variant>
      <vt:variant>
        <vt:i4>116</vt:i4>
      </vt:variant>
      <vt:variant>
        <vt:i4>0</vt:i4>
      </vt:variant>
      <vt:variant>
        <vt:i4>5</vt:i4>
      </vt:variant>
      <vt:variant>
        <vt:lpwstr/>
      </vt:variant>
      <vt:variant>
        <vt:lpwstr>_Toc457932528</vt:lpwstr>
      </vt:variant>
      <vt:variant>
        <vt:i4>1769525</vt:i4>
      </vt:variant>
      <vt:variant>
        <vt:i4>110</vt:i4>
      </vt:variant>
      <vt:variant>
        <vt:i4>0</vt:i4>
      </vt:variant>
      <vt:variant>
        <vt:i4>5</vt:i4>
      </vt:variant>
      <vt:variant>
        <vt:lpwstr/>
      </vt:variant>
      <vt:variant>
        <vt:lpwstr>_Toc457932527</vt:lpwstr>
      </vt:variant>
      <vt:variant>
        <vt:i4>1769525</vt:i4>
      </vt:variant>
      <vt:variant>
        <vt:i4>104</vt:i4>
      </vt:variant>
      <vt:variant>
        <vt:i4>0</vt:i4>
      </vt:variant>
      <vt:variant>
        <vt:i4>5</vt:i4>
      </vt:variant>
      <vt:variant>
        <vt:lpwstr/>
      </vt:variant>
      <vt:variant>
        <vt:lpwstr>_Toc457932526</vt:lpwstr>
      </vt:variant>
      <vt:variant>
        <vt:i4>1769525</vt:i4>
      </vt:variant>
      <vt:variant>
        <vt:i4>98</vt:i4>
      </vt:variant>
      <vt:variant>
        <vt:i4>0</vt:i4>
      </vt:variant>
      <vt:variant>
        <vt:i4>5</vt:i4>
      </vt:variant>
      <vt:variant>
        <vt:lpwstr/>
      </vt:variant>
      <vt:variant>
        <vt:lpwstr>_Toc457932525</vt:lpwstr>
      </vt:variant>
      <vt:variant>
        <vt:i4>1769525</vt:i4>
      </vt:variant>
      <vt:variant>
        <vt:i4>92</vt:i4>
      </vt:variant>
      <vt:variant>
        <vt:i4>0</vt:i4>
      </vt:variant>
      <vt:variant>
        <vt:i4>5</vt:i4>
      </vt:variant>
      <vt:variant>
        <vt:lpwstr/>
      </vt:variant>
      <vt:variant>
        <vt:lpwstr>_Toc457932524</vt:lpwstr>
      </vt:variant>
      <vt:variant>
        <vt:i4>1769525</vt:i4>
      </vt:variant>
      <vt:variant>
        <vt:i4>86</vt:i4>
      </vt:variant>
      <vt:variant>
        <vt:i4>0</vt:i4>
      </vt:variant>
      <vt:variant>
        <vt:i4>5</vt:i4>
      </vt:variant>
      <vt:variant>
        <vt:lpwstr/>
      </vt:variant>
      <vt:variant>
        <vt:lpwstr>_Toc457932523</vt:lpwstr>
      </vt:variant>
      <vt:variant>
        <vt:i4>1769525</vt:i4>
      </vt:variant>
      <vt:variant>
        <vt:i4>80</vt:i4>
      </vt:variant>
      <vt:variant>
        <vt:i4>0</vt:i4>
      </vt:variant>
      <vt:variant>
        <vt:i4>5</vt:i4>
      </vt:variant>
      <vt:variant>
        <vt:lpwstr/>
      </vt:variant>
      <vt:variant>
        <vt:lpwstr>_Toc457932522</vt:lpwstr>
      </vt:variant>
      <vt:variant>
        <vt:i4>1769525</vt:i4>
      </vt:variant>
      <vt:variant>
        <vt:i4>74</vt:i4>
      </vt:variant>
      <vt:variant>
        <vt:i4>0</vt:i4>
      </vt:variant>
      <vt:variant>
        <vt:i4>5</vt:i4>
      </vt:variant>
      <vt:variant>
        <vt:lpwstr/>
      </vt:variant>
      <vt:variant>
        <vt:lpwstr>_Toc457932521</vt:lpwstr>
      </vt:variant>
      <vt:variant>
        <vt:i4>1769525</vt:i4>
      </vt:variant>
      <vt:variant>
        <vt:i4>68</vt:i4>
      </vt:variant>
      <vt:variant>
        <vt:i4>0</vt:i4>
      </vt:variant>
      <vt:variant>
        <vt:i4>5</vt:i4>
      </vt:variant>
      <vt:variant>
        <vt:lpwstr/>
      </vt:variant>
      <vt:variant>
        <vt:lpwstr>_Toc457932520</vt:lpwstr>
      </vt:variant>
      <vt:variant>
        <vt:i4>1572917</vt:i4>
      </vt:variant>
      <vt:variant>
        <vt:i4>62</vt:i4>
      </vt:variant>
      <vt:variant>
        <vt:i4>0</vt:i4>
      </vt:variant>
      <vt:variant>
        <vt:i4>5</vt:i4>
      </vt:variant>
      <vt:variant>
        <vt:lpwstr/>
      </vt:variant>
      <vt:variant>
        <vt:lpwstr>_Toc457932519</vt:lpwstr>
      </vt:variant>
      <vt:variant>
        <vt:i4>1572917</vt:i4>
      </vt:variant>
      <vt:variant>
        <vt:i4>56</vt:i4>
      </vt:variant>
      <vt:variant>
        <vt:i4>0</vt:i4>
      </vt:variant>
      <vt:variant>
        <vt:i4>5</vt:i4>
      </vt:variant>
      <vt:variant>
        <vt:lpwstr/>
      </vt:variant>
      <vt:variant>
        <vt:lpwstr>_Toc457932518</vt:lpwstr>
      </vt:variant>
      <vt:variant>
        <vt:i4>1572917</vt:i4>
      </vt:variant>
      <vt:variant>
        <vt:i4>50</vt:i4>
      </vt:variant>
      <vt:variant>
        <vt:i4>0</vt:i4>
      </vt:variant>
      <vt:variant>
        <vt:i4>5</vt:i4>
      </vt:variant>
      <vt:variant>
        <vt:lpwstr/>
      </vt:variant>
      <vt:variant>
        <vt:lpwstr>_Toc457932517</vt:lpwstr>
      </vt:variant>
      <vt:variant>
        <vt:i4>1572917</vt:i4>
      </vt:variant>
      <vt:variant>
        <vt:i4>44</vt:i4>
      </vt:variant>
      <vt:variant>
        <vt:i4>0</vt:i4>
      </vt:variant>
      <vt:variant>
        <vt:i4>5</vt:i4>
      </vt:variant>
      <vt:variant>
        <vt:lpwstr/>
      </vt:variant>
      <vt:variant>
        <vt:lpwstr>_Toc457932516</vt:lpwstr>
      </vt:variant>
      <vt:variant>
        <vt:i4>1572917</vt:i4>
      </vt:variant>
      <vt:variant>
        <vt:i4>38</vt:i4>
      </vt:variant>
      <vt:variant>
        <vt:i4>0</vt:i4>
      </vt:variant>
      <vt:variant>
        <vt:i4>5</vt:i4>
      </vt:variant>
      <vt:variant>
        <vt:lpwstr/>
      </vt:variant>
      <vt:variant>
        <vt:lpwstr>_Toc457932515</vt:lpwstr>
      </vt:variant>
      <vt:variant>
        <vt:i4>1572917</vt:i4>
      </vt:variant>
      <vt:variant>
        <vt:i4>32</vt:i4>
      </vt:variant>
      <vt:variant>
        <vt:i4>0</vt:i4>
      </vt:variant>
      <vt:variant>
        <vt:i4>5</vt:i4>
      </vt:variant>
      <vt:variant>
        <vt:lpwstr/>
      </vt:variant>
      <vt:variant>
        <vt:lpwstr>_Toc457932514</vt:lpwstr>
      </vt:variant>
      <vt:variant>
        <vt:i4>1572917</vt:i4>
      </vt:variant>
      <vt:variant>
        <vt:i4>26</vt:i4>
      </vt:variant>
      <vt:variant>
        <vt:i4>0</vt:i4>
      </vt:variant>
      <vt:variant>
        <vt:i4>5</vt:i4>
      </vt:variant>
      <vt:variant>
        <vt:lpwstr/>
      </vt:variant>
      <vt:variant>
        <vt:lpwstr>_Toc457932513</vt:lpwstr>
      </vt:variant>
      <vt:variant>
        <vt:i4>1572917</vt:i4>
      </vt:variant>
      <vt:variant>
        <vt:i4>20</vt:i4>
      </vt:variant>
      <vt:variant>
        <vt:i4>0</vt:i4>
      </vt:variant>
      <vt:variant>
        <vt:i4>5</vt:i4>
      </vt:variant>
      <vt:variant>
        <vt:lpwstr/>
      </vt:variant>
      <vt:variant>
        <vt:lpwstr>_Toc457932512</vt:lpwstr>
      </vt:variant>
      <vt:variant>
        <vt:i4>1572917</vt:i4>
      </vt:variant>
      <vt:variant>
        <vt:i4>14</vt:i4>
      </vt:variant>
      <vt:variant>
        <vt:i4>0</vt:i4>
      </vt:variant>
      <vt:variant>
        <vt:i4>5</vt:i4>
      </vt:variant>
      <vt:variant>
        <vt:lpwstr/>
      </vt:variant>
      <vt:variant>
        <vt:lpwstr>_Toc457932511</vt:lpwstr>
      </vt:variant>
      <vt:variant>
        <vt:i4>1572917</vt:i4>
      </vt:variant>
      <vt:variant>
        <vt:i4>8</vt:i4>
      </vt:variant>
      <vt:variant>
        <vt:i4>0</vt:i4>
      </vt:variant>
      <vt:variant>
        <vt:i4>5</vt:i4>
      </vt:variant>
      <vt:variant>
        <vt:lpwstr/>
      </vt:variant>
      <vt:variant>
        <vt:lpwstr>_Toc457932510</vt:lpwstr>
      </vt:variant>
      <vt:variant>
        <vt:i4>1638453</vt:i4>
      </vt:variant>
      <vt:variant>
        <vt:i4>2</vt:i4>
      </vt:variant>
      <vt:variant>
        <vt:i4>0</vt:i4>
      </vt:variant>
      <vt:variant>
        <vt:i4>5</vt:i4>
      </vt:variant>
      <vt:variant>
        <vt:lpwstr/>
      </vt:variant>
      <vt:variant>
        <vt:lpwstr>_Toc457932509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2022-03-08T12:31:00Z</dcterms:created>
  <dcterms:modified xsi:type="dcterms:W3CDTF">2022-03-28T09:28:00Z</dcterms:modified>
</cp:coreProperties>
</file>